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B8098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7"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D62D1">
              <w:t>11.09.2015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D62D1">
            <w:pPr>
              <w:tabs>
                <w:tab w:val="left" w:pos="3123"/>
                <w:tab w:val="left" w:pos="3270"/>
              </w:tabs>
              <w:jc w:val="right"/>
            </w:pPr>
            <w:r w:rsidRPr="00360CF1">
              <w:t xml:space="preserve">№ </w:t>
            </w:r>
            <w:r w:rsidR="00FD62D1">
              <w:t>1784</w:t>
            </w:r>
          </w:p>
        </w:tc>
      </w:tr>
    </w:tbl>
    <w:p w:rsidR="00FE2E09" w:rsidRDefault="00FE2E09" w:rsidP="001A73F5">
      <w:pPr>
        <w:pStyle w:val="22"/>
        <w:widowControl w:val="0"/>
        <w:spacing w:after="0" w:line="240" w:lineRule="auto"/>
      </w:pPr>
    </w:p>
    <w:p w:rsidR="00E811B5" w:rsidRPr="00BC1E33" w:rsidRDefault="00E811B5" w:rsidP="001A73F5">
      <w:pPr>
        <w:pStyle w:val="22"/>
        <w:widowControl w:val="0"/>
        <w:spacing w:after="0" w:line="240" w:lineRule="auto"/>
      </w:pPr>
    </w:p>
    <w:p w:rsidR="00F5042B" w:rsidRPr="00773900" w:rsidRDefault="00F5042B" w:rsidP="00F5042B">
      <w:pPr>
        <w:widowControl w:val="0"/>
        <w:ind w:right="5527"/>
        <w:jc w:val="both"/>
      </w:pPr>
      <w:r>
        <w:t xml:space="preserve">О внесении изменений в </w:t>
      </w:r>
      <w:r w:rsidRPr="00773900">
        <w:t>пост</w:t>
      </w:r>
      <w:r w:rsidRPr="00773900">
        <w:t>а</w:t>
      </w:r>
      <w:r w:rsidRPr="00773900">
        <w:t>новление администрации района от 25.11.2013 № 2489 «Об утве</w:t>
      </w:r>
      <w:r w:rsidRPr="00773900">
        <w:t>р</w:t>
      </w:r>
      <w:r w:rsidRPr="00773900">
        <w:t>ждении муниципальной програ</w:t>
      </w:r>
      <w:r w:rsidRPr="00773900">
        <w:t>м</w:t>
      </w:r>
      <w:r w:rsidRPr="00773900">
        <w:t>мы «Развитие физической кул</w:t>
      </w:r>
      <w:r w:rsidRPr="00773900">
        <w:t>ь</w:t>
      </w:r>
      <w:r w:rsidRPr="00773900">
        <w:t>туры и спорта вНижневартовском районе на 2014–2020 годы»</w:t>
      </w:r>
    </w:p>
    <w:p w:rsidR="00F5042B" w:rsidRPr="00773900" w:rsidRDefault="00F5042B" w:rsidP="00F5042B">
      <w:pPr>
        <w:widowControl w:val="0"/>
        <w:autoSpaceDE w:val="0"/>
        <w:autoSpaceDN w:val="0"/>
        <w:adjustRightInd w:val="0"/>
        <w:ind w:right="5102"/>
        <w:jc w:val="both"/>
      </w:pPr>
    </w:p>
    <w:p w:rsidR="00F5042B" w:rsidRPr="00773900" w:rsidRDefault="00F5042B" w:rsidP="00F5042B">
      <w:pPr>
        <w:widowControl w:val="0"/>
        <w:autoSpaceDE w:val="0"/>
        <w:autoSpaceDN w:val="0"/>
        <w:adjustRightInd w:val="0"/>
        <w:ind w:right="5102"/>
        <w:jc w:val="both"/>
      </w:pPr>
    </w:p>
    <w:p w:rsidR="00F5042B" w:rsidRPr="00FA6606" w:rsidRDefault="00F5042B" w:rsidP="004340E7">
      <w:pPr>
        <w:ind w:firstLine="709"/>
        <w:jc w:val="both"/>
        <w:rPr>
          <w:b/>
        </w:rPr>
      </w:pPr>
      <w:r w:rsidRPr="004B6BFD">
        <w:t>В соответствии с решением Думы района от 27.07.2015 № 678«О внес</w:t>
      </w:r>
      <w:r w:rsidRPr="004B6BFD">
        <w:t>е</w:t>
      </w:r>
      <w:r w:rsidRPr="004B6BFD">
        <w:t>нии изменений в решение Думы района от 28.11.2014 № 586 «О бюджете ра</w:t>
      </w:r>
      <w:r w:rsidRPr="004B6BFD">
        <w:t>й</w:t>
      </w:r>
      <w:r w:rsidRPr="004B6BFD">
        <w:t>она на 2015 год и плановый период 2016 и 2017 годов», в целях уточнения об</w:t>
      </w:r>
      <w:r w:rsidRPr="004B6BFD">
        <w:t>ъ</w:t>
      </w:r>
      <w:r w:rsidRPr="004B6BFD">
        <w:t>емов финансирования программных мероприятий:</w:t>
      </w:r>
    </w:p>
    <w:p w:rsidR="00F5042B" w:rsidRPr="00773900" w:rsidRDefault="00F5042B" w:rsidP="004340E7">
      <w:pPr>
        <w:pStyle w:val="ConsPlusTitle"/>
        <w:ind w:firstLine="709"/>
        <w:jc w:val="both"/>
        <w:rPr>
          <w:rFonts w:ascii="Times New Roman" w:hAnsi="Times New Roman" w:cs="Times New Roman"/>
          <w:b w:val="0"/>
          <w:sz w:val="28"/>
          <w:szCs w:val="28"/>
        </w:rPr>
      </w:pPr>
    </w:p>
    <w:p w:rsidR="00F5042B" w:rsidRPr="00773900" w:rsidRDefault="00F5042B" w:rsidP="004340E7">
      <w:pPr>
        <w:widowControl w:val="0"/>
        <w:ind w:firstLine="709"/>
        <w:jc w:val="both"/>
      </w:pPr>
      <w:r w:rsidRPr="00773900">
        <w:t xml:space="preserve">1.Внести изменения в постановление администрации района                            от 25.11.2013 № 2489 «Об утверждении муниципальной программы «Развитие физической культуры и спорта вНижневартовском районе на 2014–2020 годы»: </w:t>
      </w:r>
    </w:p>
    <w:p w:rsidR="00F5042B" w:rsidRPr="00773900" w:rsidRDefault="00F5042B" w:rsidP="004340E7">
      <w:pPr>
        <w:pStyle w:val="ConsPlusNormal"/>
        <w:tabs>
          <w:tab w:val="left" w:pos="142"/>
        </w:tabs>
        <w:ind w:firstLine="709"/>
        <w:jc w:val="both"/>
        <w:rPr>
          <w:rFonts w:ascii="Times New Roman" w:hAnsi="Times New Roman" w:cs="Times New Roman"/>
          <w:sz w:val="28"/>
          <w:szCs w:val="28"/>
        </w:rPr>
      </w:pPr>
      <w:r>
        <w:rPr>
          <w:rFonts w:ascii="Times New Roman" w:hAnsi="Times New Roman" w:cs="Times New Roman"/>
          <w:sz w:val="28"/>
          <w:szCs w:val="28"/>
        </w:rPr>
        <w:t>1.1</w:t>
      </w:r>
      <w:r w:rsidRPr="00773900">
        <w:rPr>
          <w:rFonts w:ascii="Times New Roman" w:hAnsi="Times New Roman" w:cs="Times New Roman"/>
          <w:sz w:val="28"/>
          <w:szCs w:val="28"/>
        </w:rPr>
        <w:t xml:space="preserve">. Пункт 3 </w:t>
      </w:r>
      <w:r>
        <w:rPr>
          <w:rFonts w:ascii="Times New Roman" w:hAnsi="Times New Roman" w:cs="Times New Roman"/>
          <w:sz w:val="28"/>
          <w:szCs w:val="28"/>
        </w:rPr>
        <w:t xml:space="preserve">постановления </w:t>
      </w:r>
      <w:r w:rsidRPr="00773900">
        <w:rPr>
          <w:rFonts w:ascii="Times New Roman" w:hAnsi="Times New Roman" w:cs="Times New Roman"/>
          <w:sz w:val="28"/>
          <w:szCs w:val="28"/>
        </w:rPr>
        <w:t xml:space="preserve">изложить в новой редакции: </w:t>
      </w:r>
    </w:p>
    <w:p w:rsidR="00F5042B" w:rsidRPr="008C584C" w:rsidRDefault="00F5042B" w:rsidP="004340E7">
      <w:pPr>
        <w:pStyle w:val="ConsPlusNormal"/>
        <w:tabs>
          <w:tab w:val="left" w:pos="142"/>
        </w:tabs>
        <w:ind w:firstLine="709"/>
        <w:jc w:val="both"/>
        <w:rPr>
          <w:rFonts w:ascii="Times New Roman" w:hAnsi="Times New Roman" w:cs="Times New Roman"/>
          <w:sz w:val="28"/>
          <w:szCs w:val="28"/>
        </w:rPr>
      </w:pPr>
      <w:r w:rsidRPr="00773900">
        <w:rPr>
          <w:rFonts w:ascii="Times New Roman" w:hAnsi="Times New Roman" w:cs="Times New Roman"/>
          <w:sz w:val="28"/>
          <w:szCs w:val="28"/>
        </w:rPr>
        <w:t>«3. Определить общий объем финансирования муниципальной програ</w:t>
      </w:r>
      <w:r w:rsidRPr="00773900">
        <w:rPr>
          <w:rFonts w:ascii="Times New Roman" w:hAnsi="Times New Roman" w:cs="Times New Roman"/>
          <w:sz w:val="28"/>
          <w:szCs w:val="28"/>
        </w:rPr>
        <w:t>м</w:t>
      </w:r>
      <w:r w:rsidRPr="00773900">
        <w:rPr>
          <w:rFonts w:ascii="Times New Roman" w:hAnsi="Times New Roman" w:cs="Times New Roman"/>
          <w:sz w:val="28"/>
          <w:szCs w:val="28"/>
        </w:rPr>
        <w:t>мы за счет средств бюджета района, бюджета автономного округа, иных вн</w:t>
      </w:r>
      <w:r w:rsidRPr="00773900">
        <w:rPr>
          <w:rFonts w:ascii="Times New Roman" w:hAnsi="Times New Roman" w:cs="Times New Roman"/>
          <w:sz w:val="28"/>
          <w:szCs w:val="28"/>
        </w:rPr>
        <w:t>е</w:t>
      </w:r>
      <w:r w:rsidRPr="00773900">
        <w:rPr>
          <w:rFonts w:ascii="Times New Roman" w:hAnsi="Times New Roman" w:cs="Times New Roman"/>
          <w:sz w:val="28"/>
          <w:szCs w:val="28"/>
        </w:rPr>
        <w:t xml:space="preserve">бюджетных поступлений в </w:t>
      </w:r>
      <w:r w:rsidRPr="008C584C">
        <w:rPr>
          <w:rFonts w:ascii="Times New Roman" w:hAnsi="Times New Roman" w:cs="Times New Roman"/>
          <w:sz w:val="28"/>
          <w:szCs w:val="28"/>
        </w:rPr>
        <w:t xml:space="preserve">сумме </w:t>
      </w:r>
      <w:r>
        <w:rPr>
          <w:rFonts w:ascii="Times New Roman" w:hAnsi="Times New Roman" w:cs="Times New Roman"/>
          <w:sz w:val="28"/>
          <w:szCs w:val="28"/>
        </w:rPr>
        <w:t>1 426 543,6</w:t>
      </w:r>
      <w:r w:rsidRPr="008C584C">
        <w:rPr>
          <w:rFonts w:ascii="Times New Roman" w:hAnsi="Times New Roman" w:cs="Times New Roman"/>
          <w:sz w:val="28"/>
          <w:szCs w:val="28"/>
        </w:rPr>
        <w:t xml:space="preserve"> тыс. руб.  </w:t>
      </w:r>
    </w:p>
    <w:p w:rsidR="00F5042B" w:rsidRPr="008C584C" w:rsidRDefault="00F5042B" w:rsidP="004340E7">
      <w:pPr>
        <w:widowControl w:val="0"/>
        <w:ind w:firstLine="709"/>
        <w:jc w:val="both"/>
      </w:pPr>
      <w:r w:rsidRPr="008C584C">
        <w:t>Объемы финансирования подлежат корректировке в течение финансового года путем уточнения</w:t>
      </w:r>
      <w:r w:rsidR="004340E7">
        <w:t>.</w:t>
      </w:r>
      <w:r w:rsidRPr="008C584C">
        <w:t>».</w:t>
      </w:r>
    </w:p>
    <w:p w:rsidR="00F5042B" w:rsidRDefault="00F5042B" w:rsidP="004340E7">
      <w:pPr>
        <w:widowControl w:val="0"/>
        <w:tabs>
          <w:tab w:val="left" w:pos="709"/>
        </w:tabs>
        <w:ind w:firstLine="709"/>
        <w:jc w:val="both"/>
      </w:pPr>
      <w:r w:rsidRPr="008C584C">
        <w:t>1.2. В приложении к постановлению раздел «Финансовое обеспечение муниципальной программы» Паспорта муниципальной программы изложить           в новой редакции:</w:t>
      </w:r>
    </w:p>
    <w:p w:rsidR="004340E7" w:rsidRPr="008C584C" w:rsidRDefault="004340E7" w:rsidP="004340E7">
      <w:pPr>
        <w:widowControl w:val="0"/>
        <w:tabs>
          <w:tab w:val="left" w:pos="709"/>
        </w:tabs>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52"/>
        <w:gridCol w:w="6202"/>
      </w:tblGrid>
      <w:tr w:rsidR="00F5042B" w:rsidRPr="008C584C" w:rsidTr="004340E7">
        <w:tc>
          <w:tcPr>
            <w:tcW w:w="3652" w:type="dxa"/>
          </w:tcPr>
          <w:p w:rsidR="00F5042B" w:rsidRPr="008C584C" w:rsidRDefault="00F5042B" w:rsidP="004340E7">
            <w:pPr>
              <w:autoSpaceDE w:val="0"/>
              <w:autoSpaceDN w:val="0"/>
              <w:adjustRightInd w:val="0"/>
              <w:ind w:right="24"/>
              <w:jc w:val="both"/>
            </w:pPr>
            <w:r w:rsidRPr="008C584C">
              <w:t>«Финансовое обеспечение муниципальной программы</w:t>
            </w:r>
          </w:p>
          <w:p w:rsidR="00F5042B" w:rsidRPr="008C584C" w:rsidRDefault="00F5042B" w:rsidP="004340E7">
            <w:pPr>
              <w:widowControl w:val="0"/>
              <w:tabs>
                <w:tab w:val="left" w:pos="709"/>
              </w:tabs>
              <w:jc w:val="both"/>
            </w:pPr>
          </w:p>
        </w:tc>
        <w:tc>
          <w:tcPr>
            <w:tcW w:w="6202" w:type="dxa"/>
          </w:tcPr>
          <w:p w:rsidR="00F5042B" w:rsidRPr="001B2AC4" w:rsidRDefault="00F5042B" w:rsidP="004340E7">
            <w:pPr>
              <w:widowControl w:val="0"/>
              <w:jc w:val="both"/>
            </w:pPr>
            <w:r w:rsidRPr="001B2AC4">
              <w:t>общий объем финансирования мероприятий м</w:t>
            </w:r>
            <w:r w:rsidRPr="001B2AC4">
              <w:t>у</w:t>
            </w:r>
            <w:r w:rsidRPr="001B2AC4">
              <w:t xml:space="preserve">ниципальной программы за счет всех источников финансирования составляет </w:t>
            </w:r>
            <w:r>
              <w:t>1 426 543,6</w:t>
            </w:r>
            <w:r w:rsidRPr="001B2AC4">
              <w:t xml:space="preserve"> тыс. руб.,   (бюджет автономного округа – </w:t>
            </w:r>
            <w:r>
              <w:t>15 587,3</w:t>
            </w:r>
            <w:r w:rsidRPr="001B2AC4">
              <w:t xml:space="preserve"> тыс. руб., </w:t>
            </w:r>
            <w:r w:rsidRPr="001B2AC4">
              <w:lastRenderedPageBreak/>
              <w:t xml:space="preserve">бюджет района – </w:t>
            </w:r>
            <w:r>
              <w:t>1 363 741,2</w:t>
            </w:r>
            <w:r w:rsidRPr="001B2AC4">
              <w:t xml:space="preserve"> тыс. руб.,</w:t>
            </w:r>
            <w:r>
              <w:t xml:space="preserve"> в том числе безвозмездные поступления от физических и юридических лиц – 123492,7 тыс. руб.,</w:t>
            </w:r>
            <w:r w:rsidRPr="001B2AC4">
              <w:t xml:space="preserve"> иные внебюджетные источники – </w:t>
            </w:r>
            <w:r>
              <w:t xml:space="preserve">47 215,1 </w:t>
            </w:r>
            <w:r w:rsidRPr="001B2AC4">
              <w:t>тыс. руб.),         в том числе</w:t>
            </w:r>
            <w:r>
              <w:t>: 2014 год – 302</w:t>
            </w:r>
            <w:r w:rsidRPr="005F22B1">
              <w:t>0</w:t>
            </w:r>
            <w:r>
              <w:t>90</w:t>
            </w:r>
            <w:r w:rsidRPr="005F22B1">
              <w:t>,</w:t>
            </w:r>
            <w:r>
              <w:t>0</w:t>
            </w:r>
            <w:r w:rsidRPr="005F22B1">
              <w:t xml:space="preserve"> тыс. руб. (бю</w:t>
            </w:r>
            <w:r w:rsidRPr="005F22B1">
              <w:t>д</w:t>
            </w:r>
            <w:r w:rsidRPr="005F22B1">
              <w:t>жет автономного округа – 4 514,00 тыс. руб., бюджет района – 288</w:t>
            </w:r>
            <w:r>
              <w:t>621</w:t>
            </w:r>
            <w:r w:rsidRPr="005F22B1">
              <w:t>,</w:t>
            </w:r>
            <w:r>
              <w:t>0</w:t>
            </w:r>
            <w:r w:rsidRPr="005F22B1">
              <w:t xml:space="preserve"> тыс. руб., иные вн</w:t>
            </w:r>
            <w:r w:rsidRPr="005F22B1">
              <w:t>е</w:t>
            </w:r>
            <w:r w:rsidRPr="005F22B1">
              <w:t xml:space="preserve">бюджетные источники – </w:t>
            </w:r>
            <w:r>
              <w:t>8955,0</w:t>
            </w:r>
            <w:r w:rsidRPr="005F22B1">
              <w:t xml:space="preserve"> тыс. руб.), 2015</w:t>
            </w:r>
            <w:r w:rsidRPr="001B2AC4">
              <w:t xml:space="preserve"> год – </w:t>
            </w:r>
            <w:r>
              <w:t>526 939,3</w:t>
            </w:r>
            <w:r w:rsidRPr="001B2AC4">
              <w:t xml:space="preserve"> тыс. руб. (бюджет автономного округа – </w:t>
            </w:r>
            <w:r>
              <w:t>1 640,3</w:t>
            </w:r>
            <w:r w:rsidRPr="001B2AC4">
              <w:t xml:space="preserve"> тыс. руб., бюджет района – </w:t>
            </w:r>
            <w:r>
              <w:t>515 341,4</w:t>
            </w:r>
            <w:r w:rsidRPr="001B2AC4">
              <w:t xml:space="preserve"> тыс. руб., </w:t>
            </w:r>
            <w:r>
              <w:t xml:space="preserve">в том числе безвозмездные поступления от физических и юридических лиц – 123492,7 тыс. руб., </w:t>
            </w:r>
            <w:r w:rsidRPr="001B2AC4">
              <w:t>иные внебюджетные исто</w:t>
            </w:r>
            <w:r w:rsidRPr="001B2AC4">
              <w:t>ч</w:t>
            </w:r>
            <w:r w:rsidRPr="001B2AC4">
              <w:t xml:space="preserve">ники – </w:t>
            </w:r>
            <w:r>
              <w:t>9 957,6</w:t>
            </w:r>
            <w:r w:rsidRPr="001B2AC4">
              <w:t xml:space="preserve"> тыс. руб.), 2016 год – 99379,9 тыс. руб. (бюджет автономного округа – 4716,5 тыс. руб., бюджет района – 89513,</w:t>
            </w:r>
            <w:r>
              <w:t>4</w:t>
            </w:r>
            <w:r w:rsidRPr="001B2AC4">
              <w:t xml:space="preserve"> тыс. руб., иные внебюджетные источники – 5 150,0 т</w:t>
            </w:r>
            <w:r w:rsidR="004340E7">
              <w:t xml:space="preserve">ыс. руб.), 2017 год – 101 612,0 </w:t>
            </w:r>
            <w:r w:rsidRPr="001B2AC4">
              <w:t>тыс. руб. (бюджет автоно</w:t>
            </w:r>
            <w:r w:rsidRPr="001B2AC4">
              <w:t>м</w:t>
            </w:r>
            <w:r w:rsidRPr="001B2AC4">
              <w:t>ного округа – 4716,5 тыс. руб., бюджет района – 91590,5 тыс. руб., иные внебюджетные источн</w:t>
            </w:r>
            <w:r w:rsidRPr="001B2AC4">
              <w:t>и</w:t>
            </w:r>
            <w:r w:rsidR="004340E7">
              <w:t xml:space="preserve">ки – 5 305,0 тыс. руб.), </w:t>
            </w:r>
            <w:r w:rsidRPr="001B2AC4">
              <w:t>2018–2020 годы – 396 522,4 тыс. руб. (бюджетавтономного округа – 0 тыс. руб., бюджет района – 378 674,9 тыс. руб., иные внебюджетные источники – 17 847,5 тыс. руб.)».</w:t>
            </w:r>
          </w:p>
          <w:p w:rsidR="00F5042B" w:rsidRPr="001B2AC4" w:rsidRDefault="00F5042B" w:rsidP="004340E7">
            <w:pPr>
              <w:widowControl w:val="0"/>
              <w:jc w:val="both"/>
            </w:pPr>
          </w:p>
        </w:tc>
      </w:tr>
    </w:tbl>
    <w:p w:rsidR="00F5042B" w:rsidRPr="008C584C" w:rsidRDefault="00F5042B" w:rsidP="00F5042B">
      <w:pPr>
        <w:widowControl w:val="0"/>
        <w:ind w:firstLine="709"/>
        <w:jc w:val="both"/>
      </w:pPr>
      <w:r w:rsidRPr="008C584C">
        <w:lastRenderedPageBreak/>
        <w:t>1.3. Приложение 2 к муниципальной программе «Развитие физической культуры и спорта вНижневартовском районе на 2014–2020 годы» изложить            в новой редакции согласно приложению.</w:t>
      </w:r>
    </w:p>
    <w:p w:rsidR="00F5042B" w:rsidRPr="008C584C" w:rsidRDefault="00F5042B" w:rsidP="00F5042B">
      <w:pPr>
        <w:widowControl w:val="0"/>
        <w:ind w:firstLine="709"/>
        <w:jc w:val="both"/>
      </w:pPr>
    </w:p>
    <w:p w:rsidR="00F5042B" w:rsidRDefault="00F5042B" w:rsidP="00F5042B">
      <w:pPr>
        <w:ind w:firstLine="709"/>
        <w:jc w:val="both"/>
        <w:rPr>
          <w:bCs/>
        </w:rPr>
      </w:pPr>
      <w:r w:rsidRPr="00480065">
        <w:t xml:space="preserve">2. </w:t>
      </w:r>
      <w:r>
        <w:rPr>
          <w:bCs/>
        </w:rPr>
        <w:t>Службе документационного обеспечения управления организации де</w:t>
      </w:r>
      <w:r>
        <w:rPr>
          <w:bCs/>
        </w:rPr>
        <w:t>я</w:t>
      </w:r>
      <w:r>
        <w:rPr>
          <w:bCs/>
        </w:rPr>
        <w:t xml:space="preserve">тельности администрации района (Ю.В. Мороз) разместить постановление              на официальном веб-сайте администрации о района: </w:t>
      </w:r>
      <w:r>
        <w:rPr>
          <w:bCs/>
          <w:lang w:val="en-US"/>
        </w:rPr>
        <w:t>www</w:t>
      </w:r>
      <w:r w:rsidRPr="00C00FC6">
        <w:rPr>
          <w:bCs/>
        </w:rPr>
        <w:t>.</w:t>
      </w:r>
      <w:r>
        <w:rPr>
          <w:bCs/>
          <w:lang w:val="en-US"/>
        </w:rPr>
        <w:t>nvraion</w:t>
      </w:r>
      <w:r w:rsidRPr="00C00FC6">
        <w:rPr>
          <w:bCs/>
        </w:rPr>
        <w:t>.</w:t>
      </w:r>
      <w:r>
        <w:rPr>
          <w:bCs/>
          <w:lang w:val="en-US"/>
        </w:rPr>
        <w:t>ru</w:t>
      </w:r>
      <w:r w:rsidRPr="00BE759C">
        <w:rPr>
          <w:bCs/>
        </w:rPr>
        <w:t>.</w:t>
      </w:r>
    </w:p>
    <w:p w:rsidR="00F5042B" w:rsidRPr="00513324" w:rsidRDefault="00F5042B" w:rsidP="00F5042B">
      <w:pPr>
        <w:ind w:firstLine="709"/>
        <w:jc w:val="both"/>
        <w:rPr>
          <w:bCs/>
          <w:sz w:val="22"/>
        </w:rPr>
      </w:pPr>
    </w:p>
    <w:p w:rsidR="00F5042B" w:rsidRDefault="00F5042B" w:rsidP="00F5042B">
      <w:pPr>
        <w:ind w:firstLine="709"/>
        <w:jc w:val="both"/>
        <w:rPr>
          <w:bCs/>
        </w:rPr>
      </w:pPr>
      <w:r>
        <w:rPr>
          <w:bCs/>
        </w:rPr>
        <w:t xml:space="preserve">3. Постановление вступает в силу после </w:t>
      </w:r>
      <w:r w:rsidR="004340E7">
        <w:rPr>
          <w:bCs/>
        </w:rPr>
        <w:t xml:space="preserve">его </w:t>
      </w:r>
      <w:r>
        <w:rPr>
          <w:bCs/>
        </w:rPr>
        <w:t>официального опубликования (обнародования) и распространяет свое действие на правоотношения, возни</w:t>
      </w:r>
      <w:r>
        <w:rPr>
          <w:bCs/>
        </w:rPr>
        <w:t>к</w:t>
      </w:r>
      <w:r>
        <w:rPr>
          <w:bCs/>
        </w:rPr>
        <w:t>шие с 01.08.2015.</w:t>
      </w:r>
    </w:p>
    <w:p w:rsidR="00F5042B" w:rsidRPr="008C584C" w:rsidRDefault="00F5042B" w:rsidP="00F5042B">
      <w:pPr>
        <w:widowControl w:val="0"/>
        <w:tabs>
          <w:tab w:val="left" w:pos="732"/>
          <w:tab w:val="left" w:pos="900"/>
          <w:tab w:val="left" w:pos="1080"/>
        </w:tabs>
        <w:jc w:val="both"/>
      </w:pPr>
    </w:p>
    <w:p w:rsidR="00F5042B" w:rsidRPr="008C584C" w:rsidRDefault="00F5042B" w:rsidP="00F5042B">
      <w:pPr>
        <w:widowControl w:val="0"/>
        <w:tabs>
          <w:tab w:val="left" w:pos="732"/>
          <w:tab w:val="left" w:pos="900"/>
          <w:tab w:val="left" w:pos="1080"/>
        </w:tabs>
        <w:ind w:firstLine="709"/>
        <w:jc w:val="both"/>
      </w:pPr>
      <w:r w:rsidRPr="008C584C">
        <w:t>4. Контроль за выполнением постановления возложить на заместителя главы администрации района по социальным вопросам О.В. Липунову.</w:t>
      </w:r>
    </w:p>
    <w:p w:rsidR="00F5042B" w:rsidRPr="008C584C" w:rsidRDefault="00F5042B" w:rsidP="00F5042B">
      <w:pPr>
        <w:widowControl w:val="0"/>
        <w:ind w:firstLine="709"/>
        <w:jc w:val="both"/>
      </w:pPr>
    </w:p>
    <w:p w:rsidR="00F5042B" w:rsidRPr="008C584C" w:rsidRDefault="00F5042B" w:rsidP="00F5042B">
      <w:pPr>
        <w:widowControl w:val="0"/>
        <w:ind w:firstLine="709"/>
        <w:jc w:val="both"/>
      </w:pPr>
    </w:p>
    <w:p w:rsidR="00820267" w:rsidRDefault="00820267" w:rsidP="001A73F5">
      <w:pPr>
        <w:pStyle w:val="22"/>
        <w:widowControl w:val="0"/>
        <w:spacing w:after="0" w:line="240" w:lineRule="auto"/>
      </w:pPr>
    </w:p>
    <w:p w:rsidR="00081905" w:rsidRDefault="005B707D" w:rsidP="00081905">
      <w:pPr>
        <w:jc w:val="both"/>
      </w:pPr>
      <w:r>
        <w:t>Глава</w:t>
      </w:r>
      <w:r w:rsidR="00081905" w:rsidRPr="00081905">
        <w:t xml:space="preserve"> администрации района                                        </w:t>
      </w:r>
      <w:r>
        <w:t xml:space="preserve">                    Б.А. Саломатин</w:t>
      </w:r>
    </w:p>
    <w:p w:rsidR="00F5042B" w:rsidRDefault="00F5042B" w:rsidP="00081905">
      <w:pPr>
        <w:jc w:val="both"/>
        <w:sectPr w:rsidR="00F5042B" w:rsidSect="00F5042B">
          <w:headerReference w:type="default" r:id="rId8"/>
          <w:pgSz w:w="11907" w:h="16840" w:code="9"/>
          <w:pgMar w:top="1134" w:right="567" w:bottom="1134" w:left="1701" w:header="720" w:footer="380" w:gutter="0"/>
          <w:pgNumType w:start="1"/>
          <w:cols w:space="720"/>
          <w:noEndnote/>
          <w:docGrid w:linePitch="381"/>
        </w:sectPr>
      </w:pPr>
    </w:p>
    <w:p w:rsidR="00F5042B" w:rsidRPr="00F5042B" w:rsidRDefault="00F5042B" w:rsidP="00F5042B">
      <w:pPr>
        <w:tabs>
          <w:tab w:val="left" w:pos="12324"/>
        </w:tabs>
      </w:pPr>
      <w:r w:rsidRPr="00F5042B">
        <w:lastRenderedPageBreak/>
        <w:t xml:space="preserve">                                                                                                                                              Приложение к постановлению</w:t>
      </w:r>
    </w:p>
    <w:p w:rsidR="00F5042B" w:rsidRPr="00F5042B" w:rsidRDefault="00F5042B" w:rsidP="00F5042B">
      <w:pPr>
        <w:ind w:left="9912" w:firstLine="11"/>
      </w:pPr>
      <w:r w:rsidRPr="00F5042B">
        <w:t>администрации района</w:t>
      </w:r>
    </w:p>
    <w:p w:rsidR="00F5042B" w:rsidRPr="00F5042B" w:rsidRDefault="00F5042B" w:rsidP="00F5042B">
      <w:pPr>
        <w:ind w:left="9912" w:firstLine="11"/>
      </w:pPr>
      <w:r w:rsidRPr="00F5042B">
        <w:t xml:space="preserve">от </w:t>
      </w:r>
      <w:r w:rsidR="00FD62D1">
        <w:t>11.09.2015 № 1784</w:t>
      </w:r>
    </w:p>
    <w:p w:rsidR="00F5042B" w:rsidRPr="00F5042B" w:rsidRDefault="00F5042B" w:rsidP="00F5042B">
      <w:pPr>
        <w:ind w:left="9912" w:firstLine="11"/>
      </w:pPr>
      <w:r w:rsidRPr="00F5042B">
        <w:t>Приложение 2 к муниципальной программе «Развитие физической культуры и спорта вНижневартовском районе</w:t>
      </w:r>
      <w:r w:rsidR="001F0A52">
        <w:t xml:space="preserve"> на 2014−</w:t>
      </w:r>
      <w:r w:rsidRPr="00F5042B">
        <w:t>2020 годы»</w:t>
      </w:r>
    </w:p>
    <w:p w:rsidR="00F5042B" w:rsidRPr="00F5042B" w:rsidRDefault="00F5042B" w:rsidP="00F5042B">
      <w:pPr>
        <w:ind w:left="9912" w:firstLine="11"/>
      </w:pPr>
    </w:p>
    <w:p w:rsidR="00F5042B" w:rsidRPr="00F5042B" w:rsidRDefault="00F5042B" w:rsidP="00F5042B">
      <w:pPr>
        <w:ind w:left="9912" w:firstLine="11"/>
        <w:rPr>
          <w:b/>
        </w:rPr>
      </w:pPr>
    </w:p>
    <w:p w:rsidR="00F5042B" w:rsidRPr="00F5042B" w:rsidRDefault="00F5042B" w:rsidP="00F5042B">
      <w:pPr>
        <w:jc w:val="center"/>
        <w:rPr>
          <w:b/>
        </w:rPr>
      </w:pPr>
      <w:r w:rsidRPr="00F5042B">
        <w:rPr>
          <w:b/>
        </w:rPr>
        <w:t xml:space="preserve">Перечень программных мероприятий муниципальной программы </w:t>
      </w:r>
    </w:p>
    <w:p w:rsidR="00F5042B" w:rsidRPr="00F5042B" w:rsidRDefault="00F5042B" w:rsidP="00F5042B">
      <w:pPr>
        <w:jc w:val="center"/>
        <w:rPr>
          <w:b/>
        </w:rPr>
      </w:pPr>
      <w:r w:rsidRPr="00F5042B">
        <w:rPr>
          <w:b/>
        </w:rPr>
        <w:t>«Развитие физической культуры и спорта в</w:t>
      </w:r>
      <w:r w:rsidR="001F0A52">
        <w:rPr>
          <w:b/>
        </w:rPr>
        <w:t>Нижневартовском районе на 2014−</w:t>
      </w:r>
      <w:r w:rsidRPr="00F5042B">
        <w:rPr>
          <w:b/>
        </w:rPr>
        <w:t>2020 годы»</w:t>
      </w:r>
    </w:p>
    <w:p w:rsidR="00F5042B" w:rsidRPr="00F5042B" w:rsidRDefault="00F5042B" w:rsidP="00F5042B">
      <w:pPr>
        <w:jc w:val="center"/>
      </w:pPr>
    </w:p>
    <w:tbl>
      <w:tblPr>
        <w:tblW w:w="16021" w:type="dxa"/>
        <w:jc w:val="righ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5"/>
        <w:gridCol w:w="2346"/>
        <w:gridCol w:w="1417"/>
        <w:gridCol w:w="1985"/>
        <w:gridCol w:w="1276"/>
        <w:gridCol w:w="1134"/>
        <w:gridCol w:w="1276"/>
        <w:gridCol w:w="1135"/>
        <w:gridCol w:w="1134"/>
        <w:gridCol w:w="1135"/>
        <w:gridCol w:w="1134"/>
        <w:gridCol w:w="1134"/>
      </w:tblGrid>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  п/п</w:t>
            </w:r>
          </w:p>
        </w:tc>
        <w:tc>
          <w:tcPr>
            <w:tcW w:w="2346" w:type="dxa"/>
            <w:vMerge w:val="restart"/>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Мероприятия муниципальной программы</w:t>
            </w:r>
          </w:p>
        </w:tc>
        <w:tc>
          <w:tcPr>
            <w:tcW w:w="1417" w:type="dxa"/>
            <w:vMerge w:val="restart"/>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Ответственный исполнитель /соисполнитель</w:t>
            </w:r>
          </w:p>
        </w:tc>
        <w:tc>
          <w:tcPr>
            <w:tcW w:w="1985" w:type="dxa"/>
            <w:vMerge w:val="restart"/>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Источники финансирования</w:t>
            </w:r>
          </w:p>
        </w:tc>
        <w:tc>
          <w:tcPr>
            <w:tcW w:w="9358" w:type="dxa"/>
            <w:gridSpan w:val="8"/>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Финансовые затраты на реализацию (тыс. рублей)</w:t>
            </w:r>
          </w:p>
        </w:tc>
      </w:tr>
      <w:tr w:rsidR="00F5042B" w:rsidRPr="00F5042B" w:rsidTr="00C94E53">
        <w:trPr>
          <w:trHeight w:val="330"/>
          <w:jc w:val="right"/>
        </w:trPr>
        <w:tc>
          <w:tcPr>
            <w:tcW w:w="915" w:type="dxa"/>
            <w:vMerge/>
            <w:hideMark/>
          </w:tcPr>
          <w:p w:rsidR="00F5042B" w:rsidRPr="00F5042B" w:rsidRDefault="00F5042B" w:rsidP="00F5042B">
            <w:pPr>
              <w:jc w:val="center"/>
              <w:rPr>
                <w:b/>
                <w:bCs/>
                <w:color w:val="000000"/>
                <w:sz w:val="24"/>
                <w:szCs w:val="24"/>
              </w:rPr>
            </w:pPr>
          </w:p>
        </w:tc>
        <w:tc>
          <w:tcPr>
            <w:tcW w:w="2346" w:type="dxa"/>
            <w:vMerge/>
            <w:hideMark/>
          </w:tcPr>
          <w:p w:rsidR="00F5042B" w:rsidRPr="00F5042B" w:rsidRDefault="00F5042B" w:rsidP="00F5042B">
            <w:pPr>
              <w:jc w:val="center"/>
              <w:rPr>
                <w:b/>
                <w:bCs/>
                <w:color w:val="000000"/>
                <w:sz w:val="24"/>
                <w:szCs w:val="24"/>
              </w:rPr>
            </w:pPr>
          </w:p>
        </w:tc>
        <w:tc>
          <w:tcPr>
            <w:tcW w:w="1417" w:type="dxa"/>
            <w:vMerge/>
            <w:hideMark/>
          </w:tcPr>
          <w:p w:rsidR="00F5042B" w:rsidRPr="00F5042B" w:rsidRDefault="00F5042B" w:rsidP="00F5042B">
            <w:pPr>
              <w:jc w:val="center"/>
              <w:rPr>
                <w:b/>
                <w:bCs/>
                <w:color w:val="000000"/>
                <w:sz w:val="24"/>
                <w:szCs w:val="24"/>
              </w:rPr>
            </w:pPr>
          </w:p>
        </w:tc>
        <w:tc>
          <w:tcPr>
            <w:tcW w:w="1985" w:type="dxa"/>
            <w:vMerge/>
            <w:hideMark/>
          </w:tcPr>
          <w:p w:rsidR="00F5042B" w:rsidRPr="00F5042B" w:rsidRDefault="00F5042B" w:rsidP="00F5042B">
            <w:pPr>
              <w:jc w:val="center"/>
              <w:rPr>
                <w:b/>
                <w:bCs/>
                <w:color w:val="000000"/>
                <w:sz w:val="24"/>
                <w:szCs w:val="24"/>
              </w:rPr>
            </w:pPr>
          </w:p>
        </w:tc>
        <w:tc>
          <w:tcPr>
            <w:tcW w:w="1276" w:type="dxa"/>
            <w:vMerge w:val="restart"/>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всего</w:t>
            </w:r>
          </w:p>
        </w:tc>
        <w:tc>
          <w:tcPr>
            <w:tcW w:w="8082" w:type="dxa"/>
            <w:gridSpan w:val="7"/>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в том числе</w:t>
            </w:r>
            <w:r w:rsidR="004340E7">
              <w:rPr>
                <w:b/>
                <w:bCs/>
                <w:color w:val="000000"/>
                <w:sz w:val="24"/>
                <w:szCs w:val="24"/>
              </w:rPr>
              <w:t>:</w:t>
            </w:r>
          </w:p>
        </w:tc>
      </w:tr>
      <w:tr w:rsidR="00F5042B" w:rsidRPr="00F5042B" w:rsidTr="00C94E53">
        <w:trPr>
          <w:trHeight w:val="645"/>
          <w:jc w:val="right"/>
        </w:trPr>
        <w:tc>
          <w:tcPr>
            <w:tcW w:w="915" w:type="dxa"/>
            <w:vMerge/>
            <w:hideMark/>
          </w:tcPr>
          <w:p w:rsidR="00F5042B" w:rsidRPr="00F5042B" w:rsidRDefault="00F5042B" w:rsidP="00F5042B">
            <w:pPr>
              <w:jc w:val="center"/>
              <w:rPr>
                <w:b/>
                <w:bCs/>
                <w:color w:val="000000"/>
                <w:sz w:val="24"/>
                <w:szCs w:val="24"/>
              </w:rPr>
            </w:pPr>
          </w:p>
        </w:tc>
        <w:tc>
          <w:tcPr>
            <w:tcW w:w="2346" w:type="dxa"/>
            <w:vMerge/>
            <w:hideMark/>
          </w:tcPr>
          <w:p w:rsidR="00F5042B" w:rsidRPr="00F5042B" w:rsidRDefault="00F5042B" w:rsidP="00F5042B">
            <w:pPr>
              <w:jc w:val="center"/>
              <w:rPr>
                <w:b/>
                <w:bCs/>
                <w:color w:val="000000"/>
                <w:sz w:val="24"/>
                <w:szCs w:val="24"/>
              </w:rPr>
            </w:pPr>
          </w:p>
        </w:tc>
        <w:tc>
          <w:tcPr>
            <w:tcW w:w="1417" w:type="dxa"/>
            <w:vMerge/>
            <w:hideMark/>
          </w:tcPr>
          <w:p w:rsidR="00F5042B" w:rsidRPr="00F5042B" w:rsidRDefault="00F5042B" w:rsidP="00F5042B">
            <w:pPr>
              <w:jc w:val="center"/>
              <w:rPr>
                <w:b/>
                <w:bCs/>
                <w:color w:val="000000"/>
                <w:sz w:val="24"/>
                <w:szCs w:val="24"/>
              </w:rPr>
            </w:pPr>
          </w:p>
        </w:tc>
        <w:tc>
          <w:tcPr>
            <w:tcW w:w="1985" w:type="dxa"/>
            <w:vMerge/>
            <w:hideMark/>
          </w:tcPr>
          <w:p w:rsidR="00F5042B" w:rsidRPr="00F5042B" w:rsidRDefault="00F5042B" w:rsidP="00F5042B">
            <w:pPr>
              <w:jc w:val="center"/>
              <w:rPr>
                <w:b/>
                <w:bCs/>
                <w:color w:val="000000"/>
                <w:sz w:val="24"/>
                <w:szCs w:val="24"/>
              </w:rPr>
            </w:pPr>
          </w:p>
        </w:tc>
        <w:tc>
          <w:tcPr>
            <w:tcW w:w="1276" w:type="dxa"/>
            <w:vMerge/>
            <w:hideMark/>
          </w:tcPr>
          <w:p w:rsidR="00F5042B" w:rsidRPr="00F5042B" w:rsidRDefault="00F5042B" w:rsidP="00F5042B">
            <w:pPr>
              <w:jc w:val="center"/>
              <w:rPr>
                <w:b/>
                <w:bCs/>
                <w:color w:val="000000"/>
                <w:sz w:val="24"/>
                <w:szCs w:val="24"/>
              </w:rPr>
            </w:pP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2014           год</w:t>
            </w:r>
          </w:p>
        </w:tc>
        <w:tc>
          <w:tcPr>
            <w:tcW w:w="1276"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2015             год</w:t>
            </w:r>
          </w:p>
        </w:tc>
        <w:tc>
          <w:tcPr>
            <w:tcW w:w="113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2016         год</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2017          год</w:t>
            </w:r>
          </w:p>
        </w:tc>
        <w:tc>
          <w:tcPr>
            <w:tcW w:w="113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2018          год</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2019          год</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2020           год</w:t>
            </w:r>
          </w:p>
        </w:tc>
      </w:tr>
      <w:tr w:rsidR="00F5042B" w:rsidRPr="00F5042B" w:rsidTr="00C94E53">
        <w:trPr>
          <w:trHeight w:val="330"/>
          <w:jc w:val="right"/>
        </w:trPr>
        <w:tc>
          <w:tcPr>
            <w:tcW w:w="91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1</w:t>
            </w:r>
          </w:p>
        </w:tc>
        <w:tc>
          <w:tcPr>
            <w:tcW w:w="2346"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2</w:t>
            </w:r>
          </w:p>
        </w:tc>
        <w:tc>
          <w:tcPr>
            <w:tcW w:w="1417"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3</w:t>
            </w:r>
          </w:p>
        </w:tc>
        <w:tc>
          <w:tcPr>
            <w:tcW w:w="198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4</w:t>
            </w:r>
          </w:p>
        </w:tc>
        <w:tc>
          <w:tcPr>
            <w:tcW w:w="1276"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5</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6</w:t>
            </w:r>
          </w:p>
        </w:tc>
        <w:tc>
          <w:tcPr>
            <w:tcW w:w="1276"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7</w:t>
            </w:r>
          </w:p>
        </w:tc>
        <w:tc>
          <w:tcPr>
            <w:tcW w:w="113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8</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9</w:t>
            </w:r>
          </w:p>
        </w:tc>
        <w:tc>
          <w:tcPr>
            <w:tcW w:w="1135"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10</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11</w:t>
            </w:r>
          </w:p>
        </w:tc>
        <w:tc>
          <w:tcPr>
            <w:tcW w:w="1134" w:type="dxa"/>
            <w:shd w:val="clear" w:color="000000" w:fill="FFFFFF"/>
            <w:hideMark/>
          </w:tcPr>
          <w:p w:rsidR="00F5042B" w:rsidRPr="00F5042B" w:rsidRDefault="00F5042B" w:rsidP="00F5042B">
            <w:pPr>
              <w:jc w:val="center"/>
              <w:rPr>
                <w:b/>
                <w:bCs/>
                <w:color w:val="000000"/>
                <w:sz w:val="24"/>
                <w:szCs w:val="24"/>
              </w:rPr>
            </w:pPr>
            <w:r w:rsidRPr="00F5042B">
              <w:rPr>
                <w:b/>
                <w:bCs/>
                <w:color w:val="000000"/>
                <w:sz w:val="24"/>
                <w:szCs w:val="24"/>
              </w:rPr>
              <w:t>12</w:t>
            </w:r>
          </w:p>
        </w:tc>
      </w:tr>
      <w:tr w:rsidR="00F5042B" w:rsidRPr="00F5042B" w:rsidTr="004340E7">
        <w:trPr>
          <w:trHeight w:val="330"/>
          <w:jc w:val="right"/>
        </w:trPr>
        <w:tc>
          <w:tcPr>
            <w:tcW w:w="16021" w:type="dxa"/>
            <w:gridSpan w:val="12"/>
            <w:shd w:val="clear" w:color="000000" w:fill="FFFFFF"/>
            <w:hideMark/>
          </w:tcPr>
          <w:p w:rsidR="00D4651E" w:rsidRDefault="00F5042B" w:rsidP="00F5042B">
            <w:pPr>
              <w:jc w:val="center"/>
              <w:rPr>
                <w:b/>
                <w:bCs/>
                <w:color w:val="000000"/>
                <w:sz w:val="24"/>
                <w:szCs w:val="24"/>
              </w:rPr>
            </w:pPr>
            <w:r w:rsidRPr="00F5042B">
              <w:rPr>
                <w:b/>
                <w:bCs/>
                <w:color w:val="000000"/>
                <w:sz w:val="24"/>
                <w:szCs w:val="24"/>
              </w:rPr>
              <w:t>Цель: создание условий, ориентирующих граждан на здоровый образ жизни, в том числе на занятия физической культ</w:t>
            </w:r>
            <w:r w:rsidR="00FD62D1">
              <w:rPr>
                <w:b/>
                <w:bCs/>
                <w:color w:val="000000"/>
                <w:sz w:val="24"/>
                <w:szCs w:val="24"/>
              </w:rPr>
              <w:t>у</w:t>
            </w:r>
            <w:r w:rsidRPr="00F5042B">
              <w:rPr>
                <w:b/>
                <w:bCs/>
                <w:color w:val="000000"/>
                <w:sz w:val="24"/>
                <w:szCs w:val="24"/>
              </w:rPr>
              <w:t>р</w:t>
            </w:r>
            <w:bookmarkStart w:id="0" w:name="_GoBack"/>
            <w:bookmarkEnd w:id="0"/>
            <w:r w:rsidRPr="00F5042B">
              <w:rPr>
                <w:b/>
                <w:bCs/>
                <w:color w:val="000000"/>
                <w:sz w:val="24"/>
                <w:szCs w:val="24"/>
              </w:rPr>
              <w:t xml:space="preserve">ой и спортом, развитие спортивной инфраструктуры, обеспечение комплексной безопасности и комфортных условий в учреждениях спорта в Нижневартовском </w:t>
            </w:r>
          </w:p>
          <w:p w:rsidR="00F5042B" w:rsidRPr="00F5042B" w:rsidRDefault="00F5042B" w:rsidP="00F5042B">
            <w:pPr>
              <w:jc w:val="center"/>
              <w:rPr>
                <w:b/>
                <w:bCs/>
                <w:color w:val="000000"/>
                <w:sz w:val="24"/>
                <w:szCs w:val="24"/>
              </w:rPr>
            </w:pPr>
            <w:r w:rsidRPr="00F5042B">
              <w:rPr>
                <w:b/>
                <w:bCs/>
                <w:color w:val="000000"/>
                <w:sz w:val="24"/>
                <w:szCs w:val="24"/>
              </w:rPr>
              <w:t>районе в 2014−2020 годах</w:t>
            </w:r>
          </w:p>
        </w:tc>
      </w:tr>
      <w:tr w:rsidR="004340E7" w:rsidRPr="00F5042B" w:rsidTr="004340E7">
        <w:trPr>
          <w:trHeight w:val="670"/>
          <w:jc w:val="right"/>
        </w:trPr>
        <w:tc>
          <w:tcPr>
            <w:tcW w:w="16021" w:type="dxa"/>
            <w:gridSpan w:val="12"/>
            <w:shd w:val="clear" w:color="000000" w:fill="FFFFFF"/>
            <w:hideMark/>
          </w:tcPr>
          <w:p w:rsidR="004340E7" w:rsidRPr="00F5042B" w:rsidRDefault="004340E7" w:rsidP="00F5042B">
            <w:pPr>
              <w:jc w:val="center"/>
              <w:rPr>
                <w:b/>
                <w:bCs/>
                <w:color w:val="000000"/>
                <w:sz w:val="24"/>
                <w:szCs w:val="24"/>
              </w:rPr>
            </w:pPr>
            <w:r w:rsidRPr="00F5042B">
              <w:rPr>
                <w:b/>
                <w:bCs/>
                <w:color w:val="000000"/>
                <w:sz w:val="24"/>
                <w:szCs w:val="24"/>
              </w:rPr>
              <w:t>Задача 1. Развитие массовой физической культуры и спорта, спортивной инфраструктуры, обеспечение комплексной безопасности</w:t>
            </w:r>
          </w:p>
          <w:p w:rsidR="004340E7" w:rsidRPr="00F5042B" w:rsidRDefault="004340E7" w:rsidP="00F5042B">
            <w:pPr>
              <w:jc w:val="center"/>
              <w:rPr>
                <w:b/>
                <w:bCs/>
                <w:color w:val="000000"/>
                <w:sz w:val="24"/>
                <w:szCs w:val="24"/>
              </w:rPr>
            </w:pPr>
            <w:r w:rsidRPr="00F5042B">
              <w:rPr>
                <w:b/>
                <w:bCs/>
                <w:color w:val="000000"/>
                <w:sz w:val="24"/>
                <w:szCs w:val="24"/>
              </w:rPr>
              <w:t>и комфортных условий в учреждениях спорта, пропаганда здорового образа жизни</w:t>
            </w: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1.1.</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Обеспечение участия спортсменов района в учебно-тренировочных сборах и соревнованиях (согласно календарному плану)</w:t>
            </w:r>
          </w:p>
        </w:tc>
        <w:tc>
          <w:tcPr>
            <w:tcW w:w="1417" w:type="dxa"/>
            <w:vMerge w:val="restart"/>
            <w:shd w:val="clear" w:color="000000" w:fill="FFFFFF"/>
            <w:hideMark/>
          </w:tcPr>
          <w:p w:rsidR="00F5042B" w:rsidRPr="00F5042B" w:rsidRDefault="00F5042B" w:rsidP="001F0A52">
            <w:pPr>
              <w:widowControl w:val="0"/>
              <w:jc w:val="both"/>
              <w:rPr>
                <w:sz w:val="24"/>
              </w:rPr>
            </w:pPr>
            <w:r w:rsidRPr="00F5042B">
              <w:rPr>
                <w:sz w:val="24"/>
              </w:rPr>
              <w:t>отдел по физической культуре и спорту администрации райо</w:t>
            </w:r>
            <w:r w:rsidR="004340E7">
              <w:rPr>
                <w:sz w:val="24"/>
              </w:rPr>
              <w:t>на/</w:t>
            </w:r>
            <w:r w:rsidR="001F0A52">
              <w:rPr>
                <w:sz w:val="24"/>
              </w:rPr>
              <w:t>муни</w:t>
            </w:r>
            <w:r w:rsidRPr="00F5042B">
              <w:rPr>
                <w:sz w:val="24"/>
              </w:rPr>
              <w:t>ци</w:t>
            </w:r>
            <w:r w:rsidR="001F0A52">
              <w:rPr>
                <w:sz w:val="24"/>
              </w:rPr>
              <w:t>-</w:t>
            </w:r>
            <w:r w:rsidRPr="00F5042B">
              <w:rPr>
                <w:sz w:val="24"/>
              </w:rPr>
              <w:t xml:space="preserve">пальное автономное образовательное учреждение дополнительного образования детей «Специализированная </w:t>
            </w:r>
            <w:r w:rsidR="001F0A52">
              <w:rPr>
                <w:sz w:val="24"/>
              </w:rPr>
              <w:t>детско-юно</w:t>
            </w:r>
            <w:r w:rsidRPr="00F5042B">
              <w:rPr>
                <w:sz w:val="24"/>
              </w:rPr>
              <w:t>шеская спортивная школа олимпийского резерва Нижневартовского района»; муниципальное автономное образовательное учреждение дополнительного образования детей «Новоаганская детско-юношеская спортивная школа «Олимп»</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4340E7">
            <w:pPr>
              <w:widowControl w:val="0"/>
              <w:jc w:val="center"/>
              <w:rPr>
                <w:sz w:val="24"/>
              </w:rPr>
            </w:pPr>
            <w:r w:rsidRPr="00F5042B">
              <w:rPr>
                <w:sz w:val="24"/>
              </w:rPr>
              <w:t>48526,1</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8386,0</w:t>
            </w:r>
          </w:p>
        </w:tc>
        <w:tc>
          <w:tcPr>
            <w:tcW w:w="1276" w:type="dxa"/>
            <w:shd w:val="clear" w:color="000000" w:fill="FFFFFF"/>
            <w:noWrap/>
            <w:hideMark/>
          </w:tcPr>
          <w:p w:rsidR="00F5042B" w:rsidRPr="00F5042B" w:rsidRDefault="00F5042B" w:rsidP="004340E7">
            <w:pPr>
              <w:widowControl w:val="0"/>
              <w:jc w:val="center"/>
              <w:rPr>
                <w:sz w:val="24"/>
              </w:rPr>
            </w:pPr>
            <w:r w:rsidRPr="00F5042B">
              <w:rPr>
                <w:sz w:val="24"/>
              </w:rPr>
              <w:t>5764,4</w:t>
            </w:r>
          </w:p>
        </w:tc>
        <w:tc>
          <w:tcPr>
            <w:tcW w:w="1135" w:type="dxa"/>
            <w:shd w:val="clear" w:color="000000" w:fill="FFFFFF"/>
            <w:noWrap/>
            <w:hideMark/>
          </w:tcPr>
          <w:p w:rsidR="00F5042B" w:rsidRPr="00F5042B" w:rsidRDefault="00F5042B" w:rsidP="004340E7">
            <w:pPr>
              <w:widowControl w:val="0"/>
              <w:jc w:val="center"/>
              <w:rPr>
                <w:sz w:val="24"/>
              </w:rPr>
            </w:pPr>
            <w:r w:rsidRPr="00F5042B">
              <w:rPr>
                <w:sz w:val="24"/>
              </w:rPr>
              <w:t>3125,0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3125,0</w:t>
            </w:r>
          </w:p>
        </w:tc>
        <w:tc>
          <w:tcPr>
            <w:tcW w:w="1135" w:type="dxa"/>
            <w:shd w:val="clear" w:color="000000" w:fill="FFFFFF"/>
            <w:noWrap/>
            <w:hideMark/>
          </w:tcPr>
          <w:p w:rsidR="00F5042B" w:rsidRPr="00F5042B" w:rsidRDefault="00F5042B" w:rsidP="004340E7">
            <w:pPr>
              <w:widowControl w:val="0"/>
              <w:jc w:val="center"/>
              <w:rPr>
                <w:sz w:val="24"/>
              </w:rPr>
            </w:pPr>
            <w:r w:rsidRPr="00F5042B">
              <w:rPr>
                <w:sz w:val="24"/>
              </w:rPr>
              <w:t>8900,0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8900,0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9000,0</w:t>
            </w: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4340E7">
            <w:pPr>
              <w:widowControl w:val="0"/>
              <w:jc w:val="center"/>
              <w:rPr>
                <w:sz w:val="24"/>
              </w:rPr>
            </w:pPr>
          </w:p>
        </w:tc>
        <w:tc>
          <w:tcPr>
            <w:tcW w:w="1134" w:type="dxa"/>
            <w:shd w:val="clear" w:color="000000" w:fill="FFFFFF"/>
            <w:noWrap/>
            <w:hideMark/>
          </w:tcPr>
          <w:p w:rsidR="00F5042B" w:rsidRPr="00F5042B" w:rsidRDefault="00F5042B" w:rsidP="004340E7">
            <w:pPr>
              <w:widowControl w:val="0"/>
              <w:jc w:val="center"/>
              <w:rPr>
                <w:sz w:val="24"/>
              </w:rPr>
            </w:pPr>
          </w:p>
        </w:tc>
        <w:tc>
          <w:tcPr>
            <w:tcW w:w="1276" w:type="dxa"/>
            <w:shd w:val="clear" w:color="000000" w:fill="FFFFFF"/>
            <w:noWrap/>
            <w:hideMark/>
          </w:tcPr>
          <w:p w:rsidR="00F5042B" w:rsidRPr="00F5042B" w:rsidRDefault="00F5042B" w:rsidP="004340E7">
            <w:pPr>
              <w:widowControl w:val="0"/>
              <w:jc w:val="center"/>
              <w:rPr>
                <w:sz w:val="24"/>
              </w:rPr>
            </w:pPr>
          </w:p>
        </w:tc>
        <w:tc>
          <w:tcPr>
            <w:tcW w:w="1135" w:type="dxa"/>
            <w:shd w:val="clear" w:color="000000" w:fill="FFFFFF"/>
            <w:noWrap/>
            <w:hideMark/>
          </w:tcPr>
          <w:p w:rsidR="00F5042B" w:rsidRPr="00F5042B" w:rsidRDefault="00F5042B" w:rsidP="004340E7">
            <w:pPr>
              <w:widowControl w:val="0"/>
              <w:jc w:val="center"/>
              <w:rPr>
                <w:sz w:val="24"/>
              </w:rPr>
            </w:pPr>
          </w:p>
        </w:tc>
        <w:tc>
          <w:tcPr>
            <w:tcW w:w="1134" w:type="dxa"/>
            <w:shd w:val="clear" w:color="000000" w:fill="FFFFFF"/>
            <w:noWrap/>
            <w:hideMark/>
          </w:tcPr>
          <w:p w:rsidR="00F5042B" w:rsidRPr="00F5042B" w:rsidRDefault="00F5042B" w:rsidP="004340E7">
            <w:pPr>
              <w:widowControl w:val="0"/>
              <w:jc w:val="center"/>
              <w:rPr>
                <w:sz w:val="24"/>
              </w:rPr>
            </w:pPr>
          </w:p>
        </w:tc>
        <w:tc>
          <w:tcPr>
            <w:tcW w:w="1135" w:type="dxa"/>
            <w:shd w:val="clear" w:color="000000" w:fill="FFFFFF"/>
            <w:noWrap/>
            <w:hideMark/>
          </w:tcPr>
          <w:p w:rsidR="00F5042B" w:rsidRPr="00F5042B" w:rsidRDefault="00F5042B" w:rsidP="004340E7">
            <w:pPr>
              <w:widowControl w:val="0"/>
              <w:jc w:val="center"/>
              <w:rPr>
                <w:sz w:val="24"/>
              </w:rPr>
            </w:pPr>
          </w:p>
        </w:tc>
        <w:tc>
          <w:tcPr>
            <w:tcW w:w="1134" w:type="dxa"/>
            <w:shd w:val="clear" w:color="000000" w:fill="FFFFFF"/>
            <w:noWrap/>
            <w:hideMark/>
          </w:tcPr>
          <w:p w:rsidR="00F5042B" w:rsidRPr="00F5042B" w:rsidRDefault="00F5042B" w:rsidP="004340E7">
            <w:pPr>
              <w:widowControl w:val="0"/>
              <w:jc w:val="center"/>
              <w:rPr>
                <w:sz w:val="24"/>
              </w:rPr>
            </w:pPr>
          </w:p>
        </w:tc>
        <w:tc>
          <w:tcPr>
            <w:tcW w:w="1134" w:type="dxa"/>
            <w:shd w:val="clear" w:color="000000" w:fill="FFFFFF"/>
            <w:noWrap/>
            <w:hideMark/>
          </w:tcPr>
          <w:p w:rsidR="00F5042B" w:rsidRPr="00F5042B" w:rsidRDefault="00F5042B" w:rsidP="004340E7">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4340E7">
            <w:pPr>
              <w:widowControl w:val="0"/>
              <w:jc w:val="center"/>
              <w:rPr>
                <w:sz w:val="24"/>
              </w:rPr>
            </w:pPr>
            <w:r w:rsidRPr="00F5042B">
              <w:rPr>
                <w:sz w:val="24"/>
              </w:rPr>
              <w:t>47200,4</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8386,0</w:t>
            </w:r>
          </w:p>
        </w:tc>
        <w:tc>
          <w:tcPr>
            <w:tcW w:w="1276" w:type="dxa"/>
            <w:shd w:val="clear" w:color="000000" w:fill="FFFFFF"/>
            <w:noWrap/>
            <w:hideMark/>
          </w:tcPr>
          <w:p w:rsidR="00F5042B" w:rsidRPr="00F5042B" w:rsidRDefault="00F5042B" w:rsidP="004340E7">
            <w:pPr>
              <w:widowControl w:val="0"/>
              <w:jc w:val="center"/>
              <w:rPr>
                <w:sz w:val="24"/>
              </w:rPr>
            </w:pPr>
            <w:r w:rsidRPr="00F5042B">
              <w:rPr>
                <w:sz w:val="24"/>
              </w:rPr>
              <w:t>5764,4</w:t>
            </w:r>
          </w:p>
        </w:tc>
        <w:tc>
          <w:tcPr>
            <w:tcW w:w="1135" w:type="dxa"/>
            <w:shd w:val="clear" w:color="000000" w:fill="FFFFFF"/>
            <w:noWrap/>
            <w:hideMark/>
          </w:tcPr>
          <w:p w:rsidR="00F5042B" w:rsidRPr="00F5042B" w:rsidRDefault="00F5042B" w:rsidP="004340E7">
            <w:pPr>
              <w:widowControl w:val="0"/>
              <w:jc w:val="center"/>
              <w:rPr>
                <w:sz w:val="24"/>
              </w:rPr>
            </w:pPr>
            <w:r w:rsidRPr="00F5042B">
              <w:rPr>
                <w:sz w:val="24"/>
              </w:rPr>
              <w:t>3125,0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3125,0</w:t>
            </w:r>
          </w:p>
        </w:tc>
        <w:tc>
          <w:tcPr>
            <w:tcW w:w="1135" w:type="dxa"/>
            <w:shd w:val="clear" w:color="000000" w:fill="FFFFFF"/>
            <w:noWrap/>
            <w:hideMark/>
          </w:tcPr>
          <w:p w:rsidR="00F5042B" w:rsidRPr="00F5042B" w:rsidRDefault="00F5042B" w:rsidP="004340E7">
            <w:pPr>
              <w:widowControl w:val="0"/>
              <w:jc w:val="center"/>
              <w:rPr>
                <w:sz w:val="24"/>
              </w:rPr>
            </w:pPr>
            <w:r w:rsidRPr="00F5042B">
              <w:rPr>
                <w:sz w:val="24"/>
              </w:rPr>
              <w:t>8900,0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8900,0</w:t>
            </w:r>
          </w:p>
        </w:tc>
        <w:tc>
          <w:tcPr>
            <w:tcW w:w="1134" w:type="dxa"/>
            <w:shd w:val="clear" w:color="000000" w:fill="FFFFFF"/>
            <w:noWrap/>
            <w:hideMark/>
          </w:tcPr>
          <w:p w:rsidR="00F5042B" w:rsidRPr="00F5042B" w:rsidRDefault="00F5042B" w:rsidP="004340E7">
            <w:pPr>
              <w:widowControl w:val="0"/>
              <w:jc w:val="center"/>
              <w:rPr>
                <w:sz w:val="24"/>
              </w:rPr>
            </w:pPr>
            <w:r w:rsidRPr="00F5042B">
              <w:rPr>
                <w:sz w:val="24"/>
              </w:rPr>
              <w:t>9000,0</w:t>
            </w: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1325,7</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1325,7</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1.2.</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Поощрение кандидатов и участников окружных, всероссийских и международных соревнований</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2922,0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522,0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700,0</w:t>
            </w: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2922,0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522,0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700,0</w:t>
            </w: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1.3.</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Обеспечение участия в летних учебно-тренировочных сборах спортсменов района</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12795,6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2617,0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1678,6</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2800,0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3000,0</w:t>
            </w: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12795,6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2617,0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1678,6</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2700,0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2800,0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3000,0</w:t>
            </w: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1.4.</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Приобретение инвентаря и оборудования</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1998,0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298,0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98,0</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1900,0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276" w:type="dxa"/>
            <w:shd w:val="clear" w:color="000000" w:fill="FFFFFF"/>
            <w:noWrap/>
            <w:hideMark/>
          </w:tcPr>
          <w:p w:rsidR="00F5042B" w:rsidRPr="00F5042B" w:rsidRDefault="00F5042B" w:rsidP="00F5042B">
            <w:pPr>
              <w:widowControl w:val="0"/>
              <w:jc w:val="right"/>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1.5.</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Организация и проведение районного праздника «Спортивная элита»</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2450,0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600,0</w:t>
            </w: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2450,0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600,0</w:t>
            </w: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1.6.</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Присвоение спортивных разрядов</w:t>
            </w:r>
          </w:p>
        </w:tc>
        <w:tc>
          <w:tcPr>
            <w:tcW w:w="1417" w:type="dxa"/>
            <w:vMerge w:val="restart"/>
            <w:shd w:val="clear" w:color="000000" w:fill="FFFFFF"/>
            <w:hideMark/>
          </w:tcPr>
          <w:p w:rsidR="00F5042B" w:rsidRPr="00F5042B" w:rsidRDefault="00F5042B" w:rsidP="00F5042B">
            <w:pPr>
              <w:widowControl w:val="0"/>
              <w:rPr>
                <w:sz w:val="24"/>
              </w:rPr>
            </w:pPr>
            <w:r w:rsidRPr="00F5042B">
              <w:rPr>
                <w:sz w:val="24"/>
              </w:rPr>
              <w:t>отдел по физической культуре и спорту администрации района</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120,9</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120,9</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1.6.1.</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Приобретение оборудования</w:t>
            </w:r>
          </w:p>
        </w:tc>
        <w:tc>
          <w:tcPr>
            <w:tcW w:w="1417" w:type="dxa"/>
            <w:vMerge w:val="restart"/>
            <w:shd w:val="clear" w:color="000000" w:fill="FFFFFF"/>
            <w:hideMark/>
          </w:tcPr>
          <w:p w:rsidR="00F5042B" w:rsidRPr="00F5042B" w:rsidRDefault="00F5042B" w:rsidP="00C94E53">
            <w:pPr>
              <w:widowControl w:val="0"/>
              <w:jc w:val="both"/>
              <w:rPr>
                <w:sz w:val="24"/>
              </w:rPr>
            </w:pPr>
            <w:r w:rsidRPr="00F5042B">
              <w:rPr>
                <w:sz w:val="24"/>
              </w:rPr>
              <w:t>муниципальное автономное образовательное учреждение дополнительного образования детей «Новоаганская детско-юношеская спортивная школа «Олимп»</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26,9</w:t>
            </w:r>
          </w:p>
        </w:tc>
        <w:tc>
          <w:tcPr>
            <w:tcW w:w="1134" w:type="dxa"/>
            <w:shd w:val="clear" w:color="000000" w:fill="FFFFFF"/>
            <w:hideMark/>
          </w:tcPr>
          <w:p w:rsidR="00F5042B" w:rsidRPr="00F5042B" w:rsidRDefault="00F5042B" w:rsidP="00C94E53">
            <w:pPr>
              <w:widowControl w:val="0"/>
              <w:jc w:val="center"/>
              <w:rPr>
                <w:sz w:val="24"/>
              </w:rPr>
            </w:pPr>
          </w:p>
        </w:tc>
        <w:tc>
          <w:tcPr>
            <w:tcW w:w="1276" w:type="dxa"/>
            <w:shd w:val="clear" w:color="000000" w:fill="FFFFFF"/>
            <w:hideMark/>
          </w:tcPr>
          <w:p w:rsidR="00F5042B" w:rsidRPr="00F5042B" w:rsidRDefault="00F5042B" w:rsidP="00C94E53">
            <w:pPr>
              <w:widowControl w:val="0"/>
              <w:jc w:val="center"/>
              <w:rPr>
                <w:sz w:val="24"/>
              </w:rPr>
            </w:pPr>
            <w:r w:rsidRPr="00F5042B">
              <w:rPr>
                <w:sz w:val="24"/>
              </w:rPr>
              <w:t>26,9</w:t>
            </w:r>
          </w:p>
        </w:tc>
        <w:tc>
          <w:tcPr>
            <w:tcW w:w="1135"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c>
          <w:tcPr>
            <w:tcW w:w="1135"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F5042B">
            <w:pPr>
              <w:widowControl w:val="0"/>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c>
          <w:tcPr>
            <w:tcW w:w="1276" w:type="dxa"/>
            <w:shd w:val="clear" w:color="000000" w:fill="FFFFFF"/>
            <w:hideMark/>
          </w:tcPr>
          <w:p w:rsidR="00F5042B" w:rsidRPr="00F5042B" w:rsidRDefault="00F5042B" w:rsidP="00C94E53">
            <w:pPr>
              <w:widowControl w:val="0"/>
              <w:jc w:val="center"/>
              <w:rPr>
                <w:sz w:val="24"/>
              </w:rPr>
            </w:pPr>
          </w:p>
        </w:tc>
        <w:tc>
          <w:tcPr>
            <w:tcW w:w="1135"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c>
          <w:tcPr>
            <w:tcW w:w="1135"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c>
          <w:tcPr>
            <w:tcW w:w="1134" w:type="dxa"/>
            <w:shd w:val="clear" w:color="000000" w:fill="FFFFFF"/>
            <w:hideMark/>
          </w:tcPr>
          <w:p w:rsidR="00F5042B" w:rsidRPr="00F5042B" w:rsidRDefault="00F5042B" w:rsidP="00C94E53">
            <w:pPr>
              <w:widowControl w:val="0"/>
              <w:jc w:val="center"/>
              <w:rPr>
                <w:sz w:val="24"/>
              </w:rPr>
            </w:pPr>
          </w:p>
        </w:tc>
      </w:tr>
      <w:tr w:rsidR="00F5042B" w:rsidRPr="00F5042B" w:rsidTr="00C94E53">
        <w:trPr>
          <w:trHeight w:val="342"/>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F5042B">
            <w:pPr>
              <w:widowControl w:val="0"/>
              <w:rPr>
                <w:sz w:val="24"/>
              </w:rPr>
            </w:pPr>
          </w:p>
        </w:tc>
        <w:tc>
          <w:tcPr>
            <w:tcW w:w="1417" w:type="dxa"/>
            <w:vMerge/>
            <w:hideMark/>
          </w:tcPr>
          <w:p w:rsidR="00F5042B" w:rsidRPr="00F5042B" w:rsidRDefault="00F5042B" w:rsidP="00C94E53">
            <w:pPr>
              <w:widowControl w:val="0"/>
              <w:jc w:val="both"/>
              <w:rPr>
                <w:sz w:val="24"/>
              </w:rPr>
            </w:pPr>
          </w:p>
        </w:tc>
        <w:tc>
          <w:tcPr>
            <w:tcW w:w="1985" w:type="dxa"/>
            <w:vMerge w:val="restart"/>
            <w:shd w:val="clear" w:color="000000" w:fill="FFFFFF"/>
            <w:hideMark/>
          </w:tcPr>
          <w:p w:rsidR="00F5042B" w:rsidRPr="00F5042B" w:rsidRDefault="00F5042B" w:rsidP="00C94E53">
            <w:pPr>
              <w:widowControl w:val="0"/>
              <w:jc w:val="both"/>
              <w:rPr>
                <w:sz w:val="24"/>
              </w:rPr>
            </w:pPr>
            <w:r w:rsidRPr="00F5042B">
              <w:rPr>
                <w:sz w:val="24"/>
              </w:rPr>
              <w:t>средства по распоряжению. Правительства Тюменской области</w:t>
            </w:r>
          </w:p>
        </w:tc>
        <w:tc>
          <w:tcPr>
            <w:tcW w:w="1276" w:type="dxa"/>
            <w:vMerge w:val="restart"/>
            <w:shd w:val="clear" w:color="000000" w:fill="FFFFFF"/>
            <w:noWrap/>
            <w:hideMark/>
          </w:tcPr>
          <w:p w:rsidR="00F5042B" w:rsidRPr="00F5042B" w:rsidRDefault="00F5042B" w:rsidP="00C94E53">
            <w:pPr>
              <w:widowControl w:val="0"/>
              <w:jc w:val="center"/>
              <w:rPr>
                <w:sz w:val="24"/>
              </w:rPr>
            </w:pPr>
            <w:r w:rsidRPr="00F5042B">
              <w:rPr>
                <w:sz w:val="24"/>
              </w:rPr>
              <w:t>26,9</w:t>
            </w:r>
          </w:p>
        </w:tc>
        <w:tc>
          <w:tcPr>
            <w:tcW w:w="1134" w:type="dxa"/>
            <w:vMerge w:val="restart"/>
            <w:shd w:val="clear" w:color="000000" w:fill="FFFFFF"/>
            <w:hideMark/>
          </w:tcPr>
          <w:p w:rsidR="00F5042B" w:rsidRPr="00F5042B" w:rsidRDefault="00F5042B" w:rsidP="00C94E53">
            <w:pPr>
              <w:widowControl w:val="0"/>
              <w:jc w:val="center"/>
              <w:rPr>
                <w:sz w:val="24"/>
              </w:rPr>
            </w:pPr>
          </w:p>
        </w:tc>
        <w:tc>
          <w:tcPr>
            <w:tcW w:w="1276" w:type="dxa"/>
            <w:vMerge w:val="restart"/>
            <w:shd w:val="clear" w:color="000000" w:fill="FFFFFF"/>
            <w:hideMark/>
          </w:tcPr>
          <w:p w:rsidR="00F5042B" w:rsidRPr="00F5042B" w:rsidRDefault="00F5042B" w:rsidP="00C94E53">
            <w:pPr>
              <w:widowControl w:val="0"/>
              <w:jc w:val="center"/>
              <w:rPr>
                <w:sz w:val="24"/>
              </w:rPr>
            </w:pPr>
            <w:r w:rsidRPr="00F5042B">
              <w:rPr>
                <w:sz w:val="24"/>
              </w:rPr>
              <w:t>26,9</w:t>
            </w:r>
          </w:p>
        </w:tc>
        <w:tc>
          <w:tcPr>
            <w:tcW w:w="1135" w:type="dxa"/>
            <w:vMerge w:val="restart"/>
            <w:shd w:val="clear" w:color="000000" w:fill="FFFFFF"/>
            <w:hideMark/>
          </w:tcPr>
          <w:p w:rsidR="00F5042B" w:rsidRPr="00F5042B" w:rsidRDefault="00F5042B" w:rsidP="00C94E53">
            <w:pPr>
              <w:widowControl w:val="0"/>
              <w:jc w:val="center"/>
              <w:rPr>
                <w:sz w:val="24"/>
              </w:rPr>
            </w:pPr>
          </w:p>
        </w:tc>
        <w:tc>
          <w:tcPr>
            <w:tcW w:w="1134" w:type="dxa"/>
            <w:vMerge w:val="restart"/>
            <w:shd w:val="clear" w:color="000000" w:fill="FFFFFF"/>
            <w:hideMark/>
          </w:tcPr>
          <w:p w:rsidR="00F5042B" w:rsidRPr="00F5042B" w:rsidRDefault="00F5042B" w:rsidP="00C94E53">
            <w:pPr>
              <w:widowControl w:val="0"/>
              <w:jc w:val="center"/>
              <w:rPr>
                <w:sz w:val="24"/>
              </w:rPr>
            </w:pPr>
          </w:p>
        </w:tc>
        <w:tc>
          <w:tcPr>
            <w:tcW w:w="1135" w:type="dxa"/>
            <w:vMerge w:val="restart"/>
            <w:shd w:val="clear" w:color="000000" w:fill="FFFFFF"/>
            <w:hideMark/>
          </w:tcPr>
          <w:p w:rsidR="00F5042B" w:rsidRPr="00F5042B" w:rsidRDefault="00F5042B" w:rsidP="00C94E53">
            <w:pPr>
              <w:widowControl w:val="0"/>
              <w:jc w:val="center"/>
              <w:rPr>
                <w:sz w:val="24"/>
              </w:rPr>
            </w:pPr>
          </w:p>
        </w:tc>
        <w:tc>
          <w:tcPr>
            <w:tcW w:w="1134" w:type="dxa"/>
            <w:vMerge w:val="restart"/>
            <w:shd w:val="clear" w:color="000000" w:fill="FFFFFF"/>
            <w:hideMark/>
          </w:tcPr>
          <w:p w:rsidR="00F5042B" w:rsidRPr="00F5042B" w:rsidRDefault="00F5042B" w:rsidP="00C94E53">
            <w:pPr>
              <w:widowControl w:val="0"/>
              <w:jc w:val="center"/>
              <w:rPr>
                <w:sz w:val="24"/>
              </w:rPr>
            </w:pPr>
          </w:p>
        </w:tc>
        <w:tc>
          <w:tcPr>
            <w:tcW w:w="1134" w:type="dxa"/>
            <w:vMerge w:val="restart"/>
            <w:shd w:val="clear" w:color="000000" w:fill="FFFFFF"/>
            <w:hideMark/>
          </w:tcPr>
          <w:p w:rsidR="00F5042B" w:rsidRPr="00F5042B" w:rsidRDefault="00F5042B" w:rsidP="00C94E53">
            <w:pPr>
              <w:widowControl w:val="0"/>
              <w:jc w:val="center"/>
              <w:rPr>
                <w:sz w:val="24"/>
              </w:rPr>
            </w:pPr>
          </w:p>
        </w:tc>
      </w:tr>
      <w:tr w:rsidR="00F5042B" w:rsidRPr="00F5042B" w:rsidTr="00C94E53">
        <w:trPr>
          <w:trHeight w:val="342"/>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F5042B">
            <w:pPr>
              <w:widowControl w:val="0"/>
              <w:rPr>
                <w:sz w:val="24"/>
              </w:rPr>
            </w:pPr>
          </w:p>
        </w:tc>
        <w:tc>
          <w:tcPr>
            <w:tcW w:w="1417" w:type="dxa"/>
            <w:vMerge/>
            <w:hideMark/>
          </w:tcPr>
          <w:p w:rsidR="00F5042B" w:rsidRPr="00F5042B" w:rsidRDefault="00F5042B" w:rsidP="00C94E53">
            <w:pPr>
              <w:widowControl w:val="0"/>
              <w:jc w:val="both"/>
              <w:rPr>
                <w:sz w:val="24"/>
              </w:rPr>
            </w:pPr>
          </w:p>
        </w:tc>
        <w:tc>
          <w:tcPr>
            <w:tcW w:w="1985" w:type="dxa"/>
            <w:vMerge/>
            <w:hideMark/>
          </w:tcPr>
          <w:p w:rsidR="00F5042B" w:rsidRPr="00F5042B" w:rsidRDefault="00F5042B" w:rsidP="00C94E53">
            <w:pPr>
              <w:widowControl w:val="0"/>
              <w:jc w:val="both"/>
              <w:rPr>
                <w:sz w:val="24"/>
              </w:rPr>
            </w:pPr>
          </w:p>
        </w:tc>
        <w:tc>
          <w:tcPr>
            <w:tcW w:w="1276"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276" w:type="dxa"/>
            <w:vMerge/>
            <w:hideMark/>
          </w:tcPr>
          <w:p w:rsidR="00F5042B" w:rsidRPr="00F5042B" w:rsidRDefault="00F5042B" w:rsidP="00F5042B">
            <w:pPr>
              <w:widowControl w:val="0"/>
              <w:jc w:val="right"/>
              <w:rPr>
                <w:sz w:val="24"/>
              </w:rPr>
            </w:pPr>
          </w:p>
        </w:tc>
        <w:tc>
          <w:tcPr>
            <w:tcW w:w="1135"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135"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r>
      <w:tr w:rsidR="00F5042B" w:rsidRPr="00F5042B" w:rsidTr="00C94E53">
        <w:trPr>
          <w:trHeight w:val="342"/>
          <w:jc w:val="right"/>
        </w:trPr>
        <w:tc>
          <w:tcPr>
            <w:tcW w:w="915" w:type="dxa"/>
            <w:vMerge/>
            <w:tcBorders>
              <w:bottom w:val="single" w:sz="4" w:space="0" w:color="auto"/>
            </w:tcBorders>
            <w:hideMark/>
          </w:tcPr>
          <w:p w:rsidR="00F5042B" w:rsidRPr="00F5042B" w:rsidRDefault="00F5042B" w:rsidP="00F5042B">
            <w:pPr>
              <w:widowControl w:val="0"/>
              <w:jc w:val="center"/>
              <w:rPr>
                <w:sz w:val="24"/>
              </w:rPr>
            </w:pPr>
          </w:p>
        </w:tc>
        <w:tc>
          <w:tcPr>
            <w:tcW w:w="2346" w:type="dxa"/>
            <w:vMerge/>
            <w:tcBorders>
              <w:bottom w:val="single" w:sz="4" w:space="0" w:color="auto"/>
            </w:tcBorders>
            <w:hideMark/>
          </w:tcPr>
          <w:p w:rsidR="00F5042B" w:rsidRPr="00F5042B" w:rsidRDefault="00F5042B" w:rsidP="00F5042B">
            <w:pPr>
              <w:widowControl w:val="0"/>
              <w:rPr>
                <w:sz w:val="24"/>
              </w:rPr>
            </w:pPr>
          </w:p>
        </w:tc>
        <w:tc>
          <w:tcPr>
            <w:tcW w:w="1417" w:type="dxa"/>
            <w:vMerge/>
            <w:tcBorders>
              <w:bottom w:val="single" w:sz="4" w:space="0" w:color="auto"/>
            </w:tcBorders>
            <w:hideMark/>
          </w:tcPr>
          <w:p w:rsidR="00F5042B" w:rsidRPr="00F5042B" w:rsidRDefault="00F5042B" w:rsidP="00C94E53">
            <w:pPr>
              <w:widowControl w:val="0"/>
              <w:jc w:val="both"/>
              <w:rPr>
                <w:sz w:val="24"/>
              </w:rPr>
            </w:pPr>
          </w:p>
        </w:tc>
        <w:tc>
          <w:tcPr>
            <w:tcW w:w="1985" w:type="dxa"/>
            <w:vMerge/>
            <w:hideMark/>
          </w:tcPr>
          <w:p w:rsidR="00F5042B" w:rsidRPr="00F5042B" w:rsidRDefault="00F5042B" w:rsidP="00C94E53">
            <w:pPr>
              <w:widowControl w:val="0"/>
              <w:jc w:val="both"/>
              <w:rPr>
                <w:sz w:val="24"/>
              </w:rPr>
            </w:pPr>
          </w:p>
        </w:tc>
        <w:tc>
          <w:tcPr>
            <w:tcW w:w="1276"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276" w:type="dxa"/>
            <w:vMerge/>
            <w:hideMark/>
          </w:tcPr>
          <w:p w:rsidR="00F5042B" w:rsidRPr="00F5042B" w:rsidRDefault="00F5042B" w:rsidP="00F5042B">
            <w:pPr>
              <w:widowControl w:val="0"/>
              <w:jc w:val="right"/>
              <w:rPr>
                <w:sz w:val="24"/>
              </w:rPr>
            </w:pPr>
          </w:p>
        </w:tc>
        <w:tc>
          <w:tcPr>
            <w:tcW w:w="1135"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135"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c>
          <w:tcPr>
            <w:tcW w:w="1134" w:type="dxa"/>
            <w:vMerge/>
            <w:hideMark/>
          </w:tcPr>
          <w:p w:rsidR="00F5042B" w:rsidRPr="00F5042B" w:rsidRDefault="00F5042B" w:rsidP="00F5042B">
            <w:pPr>
              <w:widowControl w:val="0"/>
              <w:jc w:val="right"/>
              <w:rPr>
                <w:sz w:val="24"/>
              </w:rPr>
            </w:pPr>
          </w:p>
        </w:tc>
      </w:tr>
      <w:tr w:rsidR="00F5042B" w:rsidRPr="00F5042B" w:rsidTr="00C94E53">
        <w:trPr>
          <w:trHeight w:val="31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Строительство, реконструкция и капитальный ремонт объектов спорта</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Default="00F5042B" w:rsidP="00C94E53">
            <w:pPr>
              <w:widowControl w:val="0"/>
              <w:jc w:val="both"/>
              <w:rPr>
                <w:sz w:val="24"/>
              </w:rPr>
            </w:pPr>
            <w:r w:rsidRPr="00F5042B">
              <w:rPr>
                <w:sz w:val="24"/>
              </w:rPr>
              <w:t>отдел по физической культуре и спорту администрации района/отдел жилищно-коммунального хозяйства, энергетики и строительства администрации района; муниципальное казенное учреждение «Управление капитального строительства по застройке Нижневартовского района»</w:t>
            </w: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Pr="00F5042B" w:rsidRDefault="00C94E53"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617017,0</w:t>
            </w:r>
          </w:p>
        </w:tc>
        <w:tc>
          <w:tcPr>
            <w:tcW w:w="1134" w:type="dxa"/>
            <w:shd w:val="clear" w:color="000000" w:fill="FFFFFF"/>
            <w:noWrap/>
            <w:hideMark/>
          </w:tcPr>
          <w:p w:rsidR="00F5042B" w:rsidRPr="00F5042B" w:rsidRDefault="00F5042B" w:rsidP="00C94E53">
            <w:pPr>
              <w:widowControl w:val="0"/>
              <w:jc w:val="both"/>
              <w:rPr>
                <w:sz w:val="24"/>
              </w:rPr>
            </w:pPr>
            <w:r w:rsidRPr="00F5042B">
              <w:rPr>
                <w:sz w:val="24"/>
              </w:rPr>
              <w:t>192162,0</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424855,0</w:t>
            </w:r>
          </w:p>
        </w:tc>
        <w:tc>
          <w:tcPr>
            <w:tcW w:w="1135" w:type="dxa"/>
            <w:shd w:val="clear" w:color="000000" w:fill="FFFFFF"/>
            <w:noWrap/>
            <w:hideMark/>
          </w:tcPr>
          <w:p w:rsidR="00F5042B" w:rsidRPr="00F5042B" w:rsidRDefault="00F5042B" w:rsidP="00C94E53">
            <w:pPr>
              <w:widowControl w:val="0"/>
              <w:jc w:val="both"/>
              <w:rPr>
                <w:sz w:val="24"/>
              </w:rPr>
            </w:pPr>
          </w:p>
        </w:tc>
        <w:tc>
          <w:tcPr>
            <w:tcW w:w="1134"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64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4416,0</w:t>
            </w:r>
          </w:p>
        </w:tc>
        <w:tc>
          <w:tcPr>
            <w:tcW w:w="1134" w:type="dxa"/>
            <w:shd w:val="clear" w:color="000000" w:fill="FFFFFF"/>
            <w:noWrap/>
            <w:hideMark/>
          </w:tcPr>
          <w:p w:rsidR="00F5042B" w:rsidRPr="00F5042B" w:rsidRDefault="00F5042B" w:rsidP="00C94E53">
            <w:pPr>
              <w:widowControl w:val="0"/>
              <w:jc w:val="both"/>
              <w:rPr>
                <w:sz w:val="24"/>
              </w:rPr>
            </w:pPr>
            <w:r w:rsidRPr="00F5042B">
              <w:rPr>
                <w:sz w:val="24"/>
              </w:rPr>
              <w:t>4416,0</w:t>
            </w:r>
          </w:p>
        </w:tc>
        <w:tc>
          <w:tcPr>
            <w:tcW w:w="1276"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C94E53">
            <w:pPr>
              <w:widowControl w:val="0"/>
              <w:jc w:val="both"/>
              <w:rPr>
                <w:sz w:val="24"/>
              </w:rPr>
            </w:pPr>
          </w:p>
        </w:tc>
        <w:tc>
          <w:tcPr>
            <w:tcW w:w="1134"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612601,0</w:t>
            </w:r>
          </w:p>
        </w:tc>
        <w:tc>
          <w:tcPr>
            <w:tcW w:w="1134" w:type="dxa"/>
            <w:shd w:val="clear" w:color="000000" w:fill="FFFFFF"/>
            <w:noWrap/>
            <w:hideMark/>
          </w:tcPr>
          <w:p w:rsidR="00F5042B" w:rsidRPr="00F5042B" w:rsidRDefault="00F5042B" w:rsidP="00C94E53">
            <w:pPr>
              <w:widowControl w:val="0"/>
              <w:jc w:val="both"/>
              <w:rPr>
                <w:sz w:val="24"/>
              </w:rPr>
            </w:pPr>
            <w:r w:rsidRPr="00F5042B">
              <w:rPr>
                <w:sz w:val="24"/>
              </w:rPr>
              <w:t>187746,0</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424855,0</w:t>
            </w:r>
          </w:p>
        </w:tc>
        <w:tc>
          <w:tcPr>
            <w:tcW w:w="1135" w:type="dxa"/>
            <w:shd w:val="clear" w:color="000000" w:fill="FFFFFF"/>
            <w:noWrap/>
            <w:hideMark/>
          </w:tcPr>
          <w:p w:rsidR="00F5042B" w:rsidRPr="00F5042B" w:rsidRDefault="00F5042B" w:rsidP="00C94E53">
            <w:pPr>
              <w:widowControl w:val="0"/>
              <w:jc w:val="both"/>
              <w:rPr>
                <w:sz w:val="24"/>
              </w:rPr>
            </w:pPr>
          </w:p>
        </w:tc>
        <w:tc>
          <w:tcPr>
            <w:tcW w:w="1134"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124778,0</w:t>
            </w:r>
          </w:p>
        </w:tc>
        <w:tc>
          <w:tcPr>
            <w:tcW w:w="1134" w:type="dxa"/>
            <w:shd w:val="clear" w:color="000000" w:fill="FFFFFF"/>
            <w:noWrap/>
            <w:hideMark/>
          </w:tcPr>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124778,0</w:t>
            </w:r>
          </w:p>
        </w:tc>
        <w:tc>
          <w:tcPr>
            <w:tcW w:w="1135" w:type="dxa"/>
            <w:shd w:val="clear" w:color="000000" w:fill="FFFFFF"/>
            <w:noWrap/>
            <w:hideMark/>
          </w:tcPr>
          <w:p w:rsidR="00F5042B" w:rsidRPr="00F5042B" w:rsidRDefault="00F5042B" w:rsidP="00C94E53">
            <w:pPr>
              <w:widowControl w:val="0"/>
              <w:jc w:val="both"/>
              <w:rPr>
                <w:sz w:val="24"/>
              </w:rPr>
            </w:pPr>
          </w:p>
        </w:tc>
        <w:tc>
          <w:tcPr>
            <w:tcW w:w="1134"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1.7.1.</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Загородный стационарный лагерь круглосуточного пребывания детей «Лесная сказка», вторая очередь, пгт. Излучинск Нижневартовского района</w:t>
            </w: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both"/>
              <w:rPr>
                <w:sz w:val="24"/>
              </w:rPr>
            </w:pPr>
            <w:r w:rsidRPr="00F5042B">
              <w:rPr>
                <w:sz w:val="24"/>
              </w:rPr>
              <w:t>5605,8</w:t>
            </w:r>
          </w:p>
        </w:tc>
        <w:tc>
          <w:tcPr>
            <w:tcW w:w="1134" w:type="dxa"/>
            <w:shd w:val="clear" w:color="000000" w:fill="FFFFFF"/>
            <w:noWrap/>
            <w:hideMark/>
          </w:tcPr>
          <w:p w:rsidR="00F5042B" w:rsidRPr="00F5042B" w:rsidRDefault="00F5042B" w:rsidP="00C94E53">
            <w:pPr>
              <w:widowControl w:val="0"/>
              <w:jc w:val="both"/>
              <w:rPr>
                <w:sz w:val="24"/>
              </w:rPr>
            </w:pPr>
            <w:r w:rsidRPr="00F5042B">
              <w:rPr>
                <w:sz w:val="24"/>
              </w:rPr>
              <w:t>5605,8</w:t>
            </w:r>
          </w:p>
        </w:tc>
        <w:tc>
          <w:tcPr>
            <w:tcW w:w="1276"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C94E53">
            <w:pPr>
              <w:widowControl w:val="0"/>
              <w:jc w:val="both"/>
              <w:rPr>
                <w:sz w:val="24"/>
              </w:rPr>
            </w:pPr>
          </w:p>
        </w:tc>
        <w:tc>
          <w:tcPr>
            <w:tcW w:w="1134" w:type="dxa"/>
            <w:shd w:val="clear" w:color="000000" w:fill="FFFFFF"/>
            <w:noWrap/>
            <w:hideMark/>
          </w:tcPr>
          <w:p w:rsidR="00F5042B" w:rsidRPr="00F5042B" w:rsidRDefault="00F5042B" w:rsidP="00C94E53">
            <w:pPr>
              <w:widowControl w:val="0"/>
              <w:jc w:val="both"/>
              <w:rPr>
                <w:sz w:val="24"/>
              </w:rPr>
            </w:pPr>
          </w:p>
        </w:tc>
        <w:tc>
          <w:tcPr>
            <w:tcW w:w="1135"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c>
          <w:tcPr>
            <w:tcW w:w="1134" w:type="dxa"/>
            <w:shd w:val="clear" w:color="000000" w:fill="FFFFFF"/>
            <w:noWrap/>
            <w:hideMark/>
          </w:tcPr>
          <w:p w:rsidR="00F5042B" w:rsidRPr="00F5042B" w:rsidRDefault="00F5042B" w:rsidP="00F5042B">
            <w:pPr>
              <w:widowControl w:val="0"/>
              <w:jc w:val="right"/>
              <w:rPr>
                <w:sz w:val="24"/>
              </w:rPr>
            </w:pPr>
          </w:p>
        </w:tc>
      </w:tr>
      <w:tr w:rsidR="00F5042B" w:rsidRPr="00F5042B" w:rsidTr="00C94E53">
        <w:trPr>
          <w:trHeight w:val="253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 подпрограмма «Дети Югры» программы «Социальная поддержка жителей Югры на 2014−2020 годы»</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4416,0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4416,0</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1189,8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1189,8</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1.7.2.</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Строительство крытого хоккейного корта в пгт. Излучинске</w:t>
            </w: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386882,8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97826,9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289055,9</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386882,8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97826,9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289055,9</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82300,0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82300,0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1.7.3.</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Строительство (реконструкция) 5 блока муниципальной общеобразовательной многопрофильной средней школы № 1 в пгт. Излучинске Нижневартовского района, ул. Школьная, д. 5</w:t>
            </w: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184480,0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75056,6</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109423,4</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184480,0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75056,6</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109423,4</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33867,0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33867,0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1.7.4.</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Крытый хоккейный корт в пгт. Новоаганске</w:t>
            </w: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110,2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10,2</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110,2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10,2</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1.7.5.</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Default="00F5042B" w:rsidP="00C94E53">
            <w:pPr>
              <w:widowControl w:val="0"/>
              <w:jc w:val="both"/>
              <w:rPr>
                <w:sz w:val="24"/>
              </w:rPr>
            </w:pPr>
            <w:r w:rsidRPr="00F5042B">
              <w:rPr>
                <w:sz w:val="24"/>
              </w:rPr>
              <w:t>Замена напольного покрытия терафлекс на спортивный паркет в игровом зале Дворца спорта «Олимп» муниципального автономного образовательного учреждения дополнительного образования детей «Новоаганская детская-юношеская спортивная школа «Олимп»</w:t>
            </w:r>
          </w:p>
          <w:p w:rsidR="00C94E53" w:rsidRDefault="00C94E53" w:rsidP="00C94E53">
            <w:pPr>
              <w:widowControl w:val="0"/>
              <w:jc w:val="both"/>
              <w:rPr>
                <w:sz w:val="24"/>
              </w:rPr>
            </w:pPr>
          </w:p>
          <w:p w:rsidR="00C94E53" w:rsidRPr="00F5042B" w:rsidRDefault="00C94E53"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5644,5</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5644,5</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5644,5</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5644,5</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F5042B">
            <w:pPr>
              <w:widowControl w:val="0"/>
              <w:jc w:val="center"/>
              <w:rPr>
                <w:sz w:val="24"/>
              </w:rPr>
            </w:pPr>
            <w:r w:rsidRPr="00F5042B">
              <w:rPr>
                <w:sz w:val="24"/>
              </w:rPr>
              <w:t>1.7.6.</w:t>
            </w:r>
          </w:p>
        </w:tc>
        <w:tc>
          <w:tcPr>
            <w:tcW w:w="234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2 резервные скважины (питьевая, пожарная) на объекте «Загородный стационарный лагерь круглосуточного пребывания детей «Лесная сказка», пгт. Излучинск</w:t>
            </w:r>
          </w:p>
        </w:tc>
        <w:tc>
          <w:tcPr>
            <w:tcW w:w="1417" w:type="dxa"/>
            <w:vMerge/>
            <w:tcBorders>
              <w:top w:val="single" w:sz="4" w:space="0" w:color="auto"/>
              <w:left w:val="single" w:sz="4" w:space="0" w:color="auto"/>
              <w:bottom w:val="single" w:sz="4" w:space="0" w:color="auto"/>
              <w:right w:val="single" w:sz="4" w:space="0" w:color="auto"/>
            </w:tcBorders>
            <w:hideMark/>
          </w:tcPr>
          <w:p w:rsidR="00F5042B" w:rsidRPr="00F5042B" w:rsidRDefault="00F5042B" w:rsidP="00C94E53">
            <w:pPr>
              <w:widowControl w:val="0"/>
              <w:jc w:val="both"/>
              <w:rPr>
                <w:sz w:val="24"/>
              </w:rPr>
            </w:pPr>
          </w:p>
        </w:tc>
        <w:tc>
          <w:tcPr>
            <w:tcW w:w="1985" w:type="dxa"/>
            <w:tcBorders>
              <w:left w:val="single" w:sz="4" w:space="0" w:color="auto"/>
            </w:tcBorders>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4863,4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4863,4</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tcBorders>
              <w:top w:val="single" w:sz="4" w:space="0" w:color="auto"/>
            </w:tcBorders>
            <w:hideMark/>
          </w:tcPr>
          <w:p w:rsidR="00F5042B" w:rsidRPr="00F5042B" w:rsidRDefault="00F5042B" w:rsidP="00F5042B">
            <w:pPr>
              <w:widowControl w:val="0"/>
              <w:jc w:val="center"/>
              <w:rPr>
                <w:sz w:val="24"/>
              </w:rPr>
            </w:pPr>
          </w:p>
        </w:tc>
        <w:tc>
          <w:tcPr>
            <w:tcW w:w="2346" w:type="dxa"/>
            <w:vMerge/>
            <w:tcBorders>
              <w:top w:val="single" w:sz="4" w:space="0" w:color="auto"/>
            </w:tcBorders>
            <w:hideMark/>
          </w:tcPr>
          <w:p w:rsidR="00F5042B" w:rsidRPr="00F5042B" w:rsidRDefault="00F5042B" w:rsidP="00F5042B">
            <w:pPr>
              <w:widowControl w:val="0"/>
              <w:rPr>
                <w:sz w:val="24"/>
              </w:rPr>
            </w:pPr>
          </w:p>
        </w:tc>
        <w:tc>
          <w:tcPr>
            <w:tcW w:w="1417" w:type="dxa"/>
            <w:vMerge/>
            <w:tcBorders>
              <w:top w:val="single" w:sz="4" w:space="0" w:color="auto"/>
            </w:tcBorders>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F5042B">
            <w:pPr>
              <w:widowControl w:val="0"/>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4863,4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4863,4</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F5042B">
            <w:pPr>
              <w:widowControl w:val="0"/>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1.7.7.</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Отсыпка и установка забора для безопасности отдыха детей на объекте «Загородный стационарный лагерь круглосуточного пребывания детей «Лесная сказка», пгт. Излучинск</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2360,9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2360,9</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2360,9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2360,9</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1.7.8.</w:t>
            </w:r>
          </w:p>
        </w:tc>
        <w:tc>
          <w:tcPr>
            <w:tcW w:w="2346" w:type="dxa"/>
            <w:vMerge w:val="restart"/>
            <w:shd w:val="clear" w:color="000000" w:fill="FFFFFF"/>
            <w:hideMark/>
          </w:tcPr>
          <w:p w:rsidR="00F5042B" w:rsidRPr="00F5042B" w:rsidRDefault="00C94E53" w:rsidP="00C94E53">
            <w:pPr>
              <w:widowControl w:val="0"/>
              <w:jc w:val="both"/>
              <w:rPr>
                <w:sz w:val="24"/>
              </w:rPr>
            </w:pPr>
            <w:r>
              <w:rPr>
                <w:sz w:val="24"/>
              </w:rPr>
              <w:t>Физкультурно-оздоро</w:t>
            </w:r>
            <w:r w:rsidR="00F5042B" w:rsidRPr="00F5042B">
              <w:rPr>
                <w:sz w:val="24"/>
              </w:rPr>
              <w:t>вительный комплекс на 250 зрителей с бассейном на 50 мест в пгт. Новоаганске Нижневартовского района (ремонт кровли)</w:t>
            </w: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311,8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84,7</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227,1</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311,8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84,7</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227,1</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F5042B">
            <w:pPr>
              <w:widowControl w:val="0"/>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Default="00F5042B" w:rsidP="00F5042B">
            <w:pPr>
              <w:widowControl w:val="0"/>
              <w:jc w:val="center"/>
              <w:rPr>
                <w:sz w:val="24"/>
              </w:rPr>
            </w:pPr>
            <w:r w:rsidRPr="00F5042B">
              <w:rPr>
                <w:sz w:val="24"/>
              </w:rPr>
              <w:t>1.7.9.</w:t>
            </w:r>
          </w:p>
          <w:p w:rsidR="001F0A52" w:rsidRDefault="001F0A52" w:rsidP="00F5042B">
            <w:pPr>
              <w:widowControl w:val="0"/>
              <w:jc w:val="center"/>
              <w:rPr>
                <w:sz w:val="24"/>
              </w:rPr>
            </w:pPr>
          </w:p>
          <w:p w:rsidR="001F0A52" w:rsidRPr="00F5042B" w:rsidRDefault="001F0A52" w:rsidP="00F5042B">
            <w:pPr>
              <w:widowControl w:val="0"/>
              <w:jc w:val="center"/>
              <w:rPr>
                <w:sz w:val="24"/>
              </w:rPr>
            </w:pP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Установка спортивного оборудования в пгт. Излучинске, пгт. Новоаганске, с. Ларьяк</w:t>
            </w: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744,8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525,9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218,9</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744,8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525,9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218,9</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1.7.10</w:t>
            </w:r>
            <w:r w:rsidR="00C94E53">
              <w:rPr>
                <w:sz w:val="24"/>
              </w:rPr>
              <w:t>.</w:t>
            </w:r>
          </w:p>
        </w:tc>
        <w:tc>
          <w:tcPr>
            <w:tcW w:w="2346" w:type="dxa"/>
            <w:vMerge w:val="restart"/>
            <w:shd w:val="clear" w:color="000000" w:fill="FFFFFF"/>
            <w:hideMark/>
          </w:tcPr>
          <w:p w:rsidR="00C94E53" w:rsidRPr="00F5042B" w:rsidRDefault="00F5042B" w:rsidP="00C94E53">
            <w:pPr>
              <w:widowControl w:val="0"/>
              <w:jc w:val="both"/>
              <w:rPr>
                <w:sz w:val="24"/>
              </w:rPr>
            </w:pPr>
            <w:r w:rsidRPr="00F5042B">
              <w:rPr>
                <w:sz w:val="24"/>
              </w:rPr>
              <w:t>Ремонт козырька крыльца центрального входа в</w:t>
            </w:r>
            <w:r w:rsidR="00C94E53">
              <w:rPr>
                <w:sz w:val="24"/>
              </w:rPr>
              <w:t>о Д</w:t>
            </w:r>
            <w:r w:rsidRPr="00F5042B">
              <w:rPr>
                <w:sz w:val="24"/>
              </w:rPr>
              <w:t>ворце спорта «Югра» муниципального автономного образовательного учреждения дополнительного образования детей «Специализированная детско-юношеская спортивная школа олимпийского резерва Нижневартовского района»</w:t>
            </w: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93,3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93,3</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93,3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93,3</w:t>
            </w: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1.7.11</w:t>
            </w:r>
            <w:r w:rsidR="00C94E53">
              <w:rPr>
                <w:sz w:val="24"/>
              </w:rPr>
              <w:t>.</w:t>
            </w:r>
          </w:p>
        </w:tc>
        <w:tc>
          <w:tcPr>
            <w:tcW w:w="2346" w:type="dxa"/>
            <w:vMerge w:val="restart"/>
            <w:shd w:val="clear" w:color="000000" w:fill="FFFFFF"/>
            <w:hideMark/>
          </w:tcPr>
          <w:p w:rsidR="00F5042B" w:rsidRPr="00F5042B" w:rsidRDefault="00C94E53" w:rsidP="00C94E53">
            <w:pPr>
              <w:widowControl w:val="0"/>
              <w:jc w:val="both"/>
              <w:rPr>
                <w:sz w:val="24"/>
              </w:rPr>
            </w:pPr>
            <w:r>
              <w:rPr>
                <w:sz w:val="24"/>
              </w:rPr>
              <w:t>М</w:t>
            </w:r>
            <w:r w:rsidRPr="00F5042B">
              <w:rPr>
                <w:sz w:val="24"/>
              </w:rPr>
              <w:t>у</w:t>
            </w:r>
            <w:r>
              <w:rPr>
                <w:sz w:val="24"/>
              </w:rPr>
              <w:t>ниципальное</w:t>
            </w:r>
            <w:r w:rsidRPr="00F5042B">
              <w:rPr>
                <w:sz w:val="24"/>
              </w:rPr>
              <w:t xml:space="preserve"> авто</w:t>
            </w:r>
            <w:r>
              <w:rPr>
                <w:sz w:val="24"/>
              </w:rPr>
              <w:t>номное</w:t>
            </w:r>
            <w:r w:rsidRPr="00F5042B">
              <w:rPr>
                <w:sz w:val="24"/>
              </w:rPr>
              <w:t xml:space="preserve"> образова</w:t>
            </w:r>
            <w:r>
              <w:rPr>
                <w:sz w:val="24"/>
              </w:rPr>
              <w:t>тельное</w:t>
            </w:r>
            <w:r w:rsidRPr="00F5042B">
              <w:rPr>
                <w:sz w:val="24"/>
              </w:rPr>
              <w:t xml:space="preserve"> учрежде</w:t>
            </w:r>
            <w:r>
              <w:rPr>
                <w:sz w:val="24"/>
              </w:rPr>
              <w:t>ние</w:t>
            </w:r>
            <w:r w:rsidRPr="00F5042B">
              <w:rPr>
                <w:sz w:val="24"/>
              </w:rPr>
              <w:t xml:space="preserve"> дополнительного образования детей </w:t>
            </w:r>
            <w:r w:rsidR="00F5042B" w:rsidRPr="00F5042B">
              <w:rPr>
                <w:sz w:val="24"/>
              </w:rPr>
              <w:t>Новоаганская</w:t>
            </w:r>
            <w:r w:rsidRPr="00F5042B">
              <w:rPr>
                <w:sz w:val="24"/>
              </w:rPr>
              <w:t>детско-юношеская спортивная школа</w:t>
            </w:r>
            <w:r>
              <w:rPr>
                <w:sz w:val="24"/>
              </w:rPr>
              <w:t>«</w:t>
            </w:r>
            <w:r w:rsidR="00F5042B" w:rsidRPr="00F5042B">
              <w:rPr>
                <w:sz w:val="24"/>
              </w:rPr>
              <w:t>Олимп</w:t>
            </w:r>
            <w:r>
              <w:rPr>
                <w:sz w:val="24"/>
              </w:rPr>
              <w:t>»,</w:t>
            </w:r>
            <w:r w:rsidR="00F5042B" w:rsidRPr="00F5042B">
              <w:rPr>
                <w:sz w:val="24"/>
              </w:rPr>
              <w:t xml:space="preserve"> пгт. Новоаганск (ремонт кровли)</w:t>
            </w: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4073,0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4073,0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4073,0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4073,0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159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2611,0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2611,0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14"/>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1.7.12</w:t>
            </w:r>
            <w:r w:rsidR="00C94E53">
              <w:rPr>
                <w:sz w:val="24"/>
              </w:rPr>
              <w:t>.</w:t>
            </w:r>
          </w:p>
        </w:tc>
        <w:tc>
          <w:tcPr>
            <w:tcW w:w="2346" w:type="dxa"/>
            <w:vMerge w:val="restart"/>
            <w:shd w:val="clear" w:color="000000" w:fill="FFFFFF"/>
            <w:hideMark/>
          </w:tcPr>
          <w:p w:rsidR="00F5042B" w:rsidRPr="00F5042B" w:rsidRDefault="00C94E53" w:rsidP="00C94E53">
            <w:pPr>
              <w:widowControl w:val="0"/>
              <w:jc w:val="both"/>
              <w:rPr>
                <w:sz w:val="24"/>
              </w:rPr>
            </w:pPr>
            <w:r>
              <w:rPr>
                <w:sz w:val="24"/>
              </w:rPr>
              <w:t>П</w:t>
            </w:r>
            <w:r w:rsidR="00F5042B" w:rsidRPr="00F5042B">
              <w:rPr>
                <w:sz w:val="24"/>
              </w:rPr>
              <w:t>гт. Излучинск</w:t>
            </w:r>
            <w:r>
              <w:rPr>
                <w:sz w:val="24"/>
              </w:rPr>
              <w:t>: р</w:t>
            </w:r>
            <w:r w:rsidR="00F5042B" w:rsidRPr="00F5042B">
              <w:rPr>
                <w:sz w:val="24"/>
              </w:rPr>
              <w:t>е</w:t>
            </w:r>
            <w:r>
              <w:rPr>
                <w:sz w:val="24"/>
              </w:rPr>
              <w:t>монт кровли Д</w:t>
            </w:r>
            <w:r w:rsidR="00F5042B" w:rsidRPr="00F5042B">
              <w:rPr>
                <w:sz w:val="24"/>
              </w:rPr>
              <w:t xml:space="preserve">ворца спорта </w:t>
            </w:r>
            <w:r w:rsidR="00BA7005">
              <w:rPr>
                <w:sz w:val="24"/>
              </w:rPr>
              <w:t>«</w:t>
            </w:r>
            <w:r w:rsidR="00F5042B" w:rsidRPr="00F5042B">
              <w:rPr>
                <w:sz w:val="24"/>
              </w:rPr>
              <w:t>Югра</w:t>
            </w:r>
            <w:r w:rsidR="00BA7005">
              <w:rPr>
                <w:sz w:val="24"/>
              </w:rPr>
              <w:t>»</w:t>
            </w:r>
            <w:r w:rsidR="00F5042B" w:rsidRPr="00F5042B">
              <w:rPr>
                <w:sz w:val="24"/>
              </w:rPr>
              <w:t xml:space="preserve">муниципального автономного образовательного учреждения дополнительного образования детей «Специализированная детско-юношеская спортивная школа олимпийского резерва Нижневартовского района» </w:t>
            </w: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21846,5</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21846,5</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21846,5</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21846,5</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2074"/>
          <w:jc w:val="right"/>
        </w:trPr>
        <w:tc>
          <w:tcPr>
            <w:tcW w:w="915" w:type="dxa"/>
            <w:vMerge/>
            <w:hideMark/>
          </w:tcPr>
          <w:p w:rsidR="00F5042B" w:rsidRPr="00F5042B" w:rsidRDefault="00F5042B" w:rsidP="00F5042B">
            <w:pPr>
              <w:widowControl w:val="0"/>
              <w:jc w:val="center"/>
              <w:rPr>
                <w:sz w:val="24"/>
              </w:rPr>
            </w:pPr>
          </w:p>
        </w:tc>
        <w:tc>
          <w:tcPr>
            <w:tcW w:w="2346" w:type="dxa"/>
            <w:vMerge/>
            <w:hideMark/>
          </w:tcPr>
          <w:p w:rsidR="00F5042B" w:rsidRPr="00F5042B" w:rsidRDefault="00F5042B" w:rsidP="00C94E53">
            <w:pPr>
              <w:widowControl w:val="0"/>
              <w:jc w:val="both"/>
              <w:rPr>
                <w:sz w:val="24"/>
              </w:rPr>
            </w:pPr>
          </w:p>
        </w:tc>
        <w:tc>
          <w:tcPr>
            <w:tcW w:w="1417" w:type="dxa"/>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6000,0</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6000,0</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330"/>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Итого по задаче 1</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684530,8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204385,0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433165,2</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3365,3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3365,3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13150,0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13400,0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13700,0</w:t>
            </w:r>
          </w:p>
        </w:tc>
      </w:tr>
      <w:tr w:rsidR="00F5042B" w:rsidRPr="00F5042B" w:rsidTr="004340E7">
        <w:trPr>
          <w:trHeight w:val="5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4634,9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4514,0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40,3</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679895,9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199871,0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433124,9</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3325,0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3325,0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13150,0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13400,0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13700,0</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p w:rsidR="00C94E53" w:rsidRPr="00F5042B" w:rsidRDefault="00C94E53" w:rsidP="00C94E53">
            <w:pPr>
              <w:widowControl w:val="0"/>
              <w:jc w:val="both"/>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126103,7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126103,7</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ind w:right="-245"/>
              <w:jc w:val="center"/>
              <w:rPr>
                <w:sz w:val="24"/>
              </w:rPr>
            </w:pPr>
          </w:p>
        </w:tc>
      </w:tr>
      <w:tr w:rsidR="00F5042B" w:rsidRPr="00F5042B" w:rsidTr="004340E7">
        <w:trPr>
          <w:trHeight w:val="397"/>
          <w:jc w:val="right"/>
        </w:trPr>
        <w:tc>
          <w:tcPr>
            <w:tcW w:w="16021" w:type="dxa"/>
            <w:gridSpan w:val="12"/>
            <w:shd w:val="clear" w:color="000000" w:fill="FFFFFF"/>
            <w:hideMark/>
          </w:tcPr>
          <w:p w:rsidR="007068E6" w:rsidRDefault="00F5042B" w:rsidP="00F5042B">
            <w:pPr>
              <w:jc w:val="center"/>
              <w:rPr>
                <w:b/>
                <w:bCs/>
                <w:color w:val="000000"/>
                <w:sz w:val="24"/>
                <w:szCs w:val="24"/>
              </w:rPr>
            </w:pPr>
            <w:r w:rsidRPr="00F5042B">
              <w:rPr>
                <w:b/>
                <w:bCs/>
                <w:color w:val="000000"/>
                <w:sz w:val="24"/>
                <w:szCs w:val="24"/>
              </w:rPr>
              <w:t xml:space="preserve">Задача 2. Реализация учебно-тренировочных программ в отделениях спортивных школ по видам спорта с привлечением максимально </w:t>
            </w:r>
          </w:p>
          <w:p w:rsidR="00F5042B" w:rsidRPr="00F5042B" w:rsidRDefault="00F5042B" w:rsidP="00F5042B">
            <w:pPr>
              <w:jc w:val="center"/>
              <w:rPr>
                <w:b/>
                <w:bCs/>
                <w:color w:val="000000"/>
                <w:sz w:val="24"/>
                <w:szCs w:val="24"/>
              </w:rPr>
            </w:pPr>
            <w:r w:rsidRPr="00F5042B">
              <w:rPr>
                <w:b/>
                <w:bCs/>
                <w:color w:val="000000"/>
                <w:sz w:val="24"/>
                <w:szCs w:val="24"/>
              </w:rPr>
              <w:t>большого числа детей, реализация мероприятий в области энергосбережения и повышения энергетической эффективности</w:t>
            </w:r>
          </w:p>
        </w:tc>
      </w:tr>
      <w:tr w:rsidR="00F5042B" w:rsidRPr="00F5042B" w:rsidTr="00C94E53">
        <w:trPr>
          <w:trHeight w:val="249"/>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2.1.</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Сохранение кадрового потенциала</w:t>
            </w:r>
          </w:p>
        </w:tc>
        <w:tc>
          <w:tcPr>
            <w:tcW w:w="1417" w:type="dxa"/>
            <w:vMerge w:val="restart"/>
            <w:shd w:val="clear" w:color="000000" w:fill="FFFFFF"/>
            <w:hideMark/>
          </w:tcPr>
          <w:p w:rsidR="00F5042B" w:rsidRPr="00F5042B" w:rsidRDefault="00F5042B" w:rsidP="00C94E53">
            <w:pPr>
              <w:widowControl w:val="0"/>
              <w:jc w:val="both"/>
              <w:rPr>
                <w:sz w:val="24"/>
              </w:rPr>
            </w:pPr>
            <w:r w:rsidRPr="00F5042B">
              <w:rPr>
                <w:sz w:val="24"/>
              </w:rPr>
              <w:t>отдел по физической культуре и спорту администрации райо</w:t>
            </w:r>
            <w:r w:rsidR="001F0A52">
              <w:rPr>
                <w:sz w:val="24"/>
              </w:rPr>
              <w:t>на/муни</w:t>
            </w:r>
            <w:r w:rsidRPr="00F5042B">
              <w:rPr>
                <w:sz w:val="24"/>
              </w:rPr>
              <w:t>ци</w:t>
            </w:r>
            <w:r w:rsidR="001F0A52">
              <w:rPr>
                <w:sz w:val="24"/>
              </w:rPr>
              <w:t>-</w:t>
            </w:r>
            <w:r w:rsidRPr="00F5042B">
              <w:rPr>
                <w:sz w:val="24"/>
              </w:rPr>
              <w:t>пальное автономное образовательное учреждение дополнительного образования детей «Специализированная детско-юношеская спортивная школа олимпийского резерва Нижневартовского района»; муниципальное автономное образовательное учреждение дополнительного образования детей «Новоаганская дет</w:t>
            </w:r>
            <w:r w:rsidR="001F0A52">
              <w:rPr>
                <w:sz w:val="24"/>
              </w:rPr>
              <w:t>ско-юношес</w:t>
            </w:r>
            <w:r w:rsidRPr="00F5042B">
              <w:rPr>
                <w:sz w:val="24"/>
              </w:rPr>
              <w:t>кая спортивная школа «Олимп»</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556952,4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70461,6</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65605,2</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74991,0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77068,1</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85274,0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89538,0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94014,5</w:t>
            </w:r>
          </w:p>
        </w:tc>
      </w:tr>
      <w:tr w:rsidR="00F5042B" w:rsidRPr="00F5042B" w:rsidTr="00C94E53">
        <w:trPr>
          <w:trHeight w:val="645"/>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10952,4</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4676,2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4676,2</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91"/>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546000,0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70461,6</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64005,2</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70314,8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72391,9</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85274,0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89538,0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94014,5</w:t>
            </w:r>
          </w:p>
        </w:tc>
      </w:tr>
      <w:tr w:rsidR="00F5042B" w:rsidRPr="00F5042B" w:rsidTr="00C94E53">
        <w:trPr>
          <w:trHeight w:val="1590"/>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2.2.</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Улучшение материально-технической базы учреждений</w:t>
            </w: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11936,4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2207,9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801,7</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880,0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910,0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2263,9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2377,0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2495,9</w:t>
            </w:r>
          </w:p>
        </w:tc>
      </w:tr>
      <w:tr w:rsidR="00F5042B" w:rsidRPr="00F5042B" w:rsidTr="00C94E53">
        <w:trPr>
          <w:trHeight w:val="645"/>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11936,4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2207,9</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801,7</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880,0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910,0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2263,9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2377,0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2495,9</w:t>
            </w:r>
          </w:p>
        </w:tc>
      </w:tr>
      <w:tr w:rsidR="00F5042B" w:rsidRPr="00F5042B" w:rsidTr="00C94E53">
        <w:trPr>
          <w:trHeight w:val="1590"/>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252"/>
          <w:jc w:val="right"/>
        </w:trPr>
        <w:tc>
          <w:tcPr>
            <w:tcW w:w="915" w:type="dxa"/>
            <w:vMerge w:val="restart"/>
            <w:shd w:val="clear" w:color="000000" w:fill="FFFFFF"/>
            <w:hideMark/>
          </w:tcPr>
          <w:p w:rsidR="00F5042B" w:rsidRDefault="00F5042B" w:rsidP="00F5042B">
            <w:pPr>
              <w:widowControl w:val="0"/>
              <w:jc w:val="center"/>
              <w:rPr>
                <w:sz w:val="24"/>
              </w:rPr>
            </w:pPr>
            <w:r w:rsidRPr="00F5042B">
              <w:rPr>
                <w:sz w:val="24"/>
              </w:rPr>
              <w:t>2.3.</w:t>
            </w:r>
          </w:p>
          <w:p w:rsidR="00C94E53" w:rsidRDefault="00C94E53" w:rsidP="00F5042B">
            <w:pPr>
              <w:widowControl w:val="0"/>
              <w:jc w:val="center"/>
              <w:rPr>
                <w:sz w:val="24"/>
              </w:rPr>
            </w:pPr>
          </w:p>
          <w:p w:rsidR="00C94E53" w:rsidRDefault="00C94E53" w:rsidP="00F5042B">
            <w:pPr>
              <w:widowControl w:val="0"/>
              <w:jc w:val="center"/>
              <w:rPr>
                <w:sz w:val="24"/>
              </w:rPr>
            </w:pPr>
          </w:p>
          <w:p w:rsidR="00C94E53" w:rsidRDefault="00C94E53" w:rsidP="00F5042B">
            <w:pPr>
              <w:widowControl w:val="0"/>
              <w:jc w:val="center"/>
              <w:rPr>
                <w:sz w:val="24"/>
              </w:rPr>
            </w:pPr>
          </w:p>
          <w:p w:rsidR="00C94E53" w:rsidRDefault="00C94E53" w:rsidP="00F5042B">
            <w:pPr>
              <w:widowControl w:val="0"/>
              <w:jc w:val="center"/>
              <w:rPr>
                <w:sz w:val="24"/>
              </w:rPr>
            </w:pPr>
          </w:p>
          <w:p w:rsidR="00C94E53" w:rsidRPr="00F5042B" w:rsidRDefault="00C94E53" w:rsidP="00F5042B">
            <w:pPr>
              <w:widowControl w:val="0"/>
              <w:jc w:val="center"/>
              <w:rPr>
                <w:sz w:val="24"/>
              </w:rPr>
            </w:pP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Обеспечение учреждений коммунальными услугами, услугами связи, транспортными услугами и прочими услугами</w:t>
            </w: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114430,0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25035,5</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17621,2</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10295,6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10449,6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15684,8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16988,4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18354,9</w:t>
            </w:r>
          </w:p>
        </w:tc>
      </w:tr>
      <w:tr w:rsidR="00F5042B" w:rsidRPr="00F5042B" w:rsidTr="00C94E53">
        <w:trPr>
          <w:trHeight w:val="525"/>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521"/>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 xml:space="preserve">бюджет района, </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67214,9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16080,5</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7663,6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5145,6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5144,6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10023,4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11044,0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12113,2</w:t>
            </w:r>
          </w:p>
        </w:tc>
      </w:tr>
      <w:tr w:rsidR="00F5042B" w:rsidRPr="00F5042B" w:rsidTr="00C94E53">
        <w:trPr>
          <w:trHeight w:val="1590"/>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750"/>
          <w:jc w:val="right"/>
        </w:trPr>
        <w:tc>
          <w:tcPr>
            <w:tcW w:w="915" w:type="dxa"/>
            <w:vMerge/>
            <w:vAlign w:val="center"/>
            <w:hideMark/>
          </w:tcPr>
          <w:p w:rsidR="00F5042B" w:rsidRPr="00F5042B" w:rsidRDefault="00F5042B" w:rsidP="00F5042B">
            <w:pPr>
              <w:widowControl w:val="0"/>
              <w:jc w:val="center"/>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47215,1</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9957,6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5305,0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5661,4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5944,4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6241,7</w:t>
            </w:r>
          </w:p>
        </w:tc>
      </w:tr>
      <w:tr w:rsidR="00F5042B" w:rsidRPr="00F5042B" w:rsidTr="00C94E53">
        <w:trPr>
          <w:trHeight w:val="261"/>
          <w:jc w:val="right"/>
        </w:trPr>
        <w:tc>
          <w:tcPr>
            <w:tcW w:w="915" w:type="dxa"/>
            <w:vMerge w:val="restart"/>
            <w:shd w:val="clear" w:color="000000" w:fill="FFFFFF"/>
            <w:hideMark/>
          </w:tcPr>
          <w:p w:rsidR="00F5042B" w:rsidRPr="00F5042B" w:rsidRDefault="00F5042B" w:rsidP="00F5042B">
            <w:pPr>
              <w:widowControl w:val="0"/>
              <w:jc w:val="center"/>
              <w:rPr>
                <w:sz w:val="24"/>
              </w:rPr>
            </w:pPr>
            <w:r w:rsidRPr="00F5042B">
              <w:rPr>
                <w:sz w:val="24"/>
              </w:rPr>
              <w:t>2.4.</w:t>
            </w:r>
          </w:p>
        </w:tc>
        <w:tc>
          <w:tcPr>
            <w:tcW w:w="2346" w:type="dxa"/>
            <w:vMerge w:val="restart"/>
            <w:shd w:val="clear" w:color="000000" w:fill="FFFFFF"/>
            <w:hideMark/>
          </w:tcPr>
          <w:p w:rsidR="00F5042B" w:rsidRPr="00F5042B" w:rsidRDefault="00F5042B" w:rsidP="00C94E53">
            <w:pPr>
              <w:widowControl w:val="0"/>
              <w:jc w:val="both"/>
              <w:rPr>
                <w:sz w:val="24"/>
              </w:rPr>
            </w:pPr>
            <w:r w:rsidRPr="00F5042B">
              <w:rPr>
                <w:sz w:val="24"/>
              </w:rPr>
              <w:t>Реализация энергосберегающих мероприятий</w:t>
            </w: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58694,1</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9746,1</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9848,0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9819,0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9790,0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9760,0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9731,0</w:t>
            </w:r>
          </w:p>
        </w:tc>
      </w:tr>
      <w:tr w:rsidR="00F5042B" w:rsidRPr="00F5042B" w:rsidTr="00C94E53">
        <w:trPr>
          <w:trHeight w:val="515"/>
          <w:jc w:val="right"/>
        </w:trPr>
        <w:tc>
          <w:tcPr>
            <w:tcW w:w="915" w:type="dxa"/>
            <w:vMerge/>
            <w:vAlign w:val="center"/>
            <w:hideMark/>
          </w:tcPr>
          <w:p w:rsidR="00F5042B" w:rsidRPr="00F5042B" w:rsidRDefault="00F5042B" w:rsidP="00F5042B">
            <w:pPr>
              <w:widowControl w:val="0"/>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330"/>
          <w:jc w:val="right"/>
        </w:trPr>
        <w:tc>
          <w:tcPr>
            <w:tcW w:w="915" w:type="dxa"/>
            <w:vMerge/>
            <w:vAlign w:val="center"/>
            <w:hideMark/>
          </w:tcPr>
          <w:p w:rsidR="00F5042B" w:rsidRPr="00F5042B" w:rsidRDefault="00F5042B" w:rsidP="00F5042B">
            <w:pPr>
              <w:widowControl w:val="0"/>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 xml:space="preserve">бюджет района, </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58694,1</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9746,1</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9848,0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9819,0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9790,0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9760,0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9731,0</w:t>
            </w:r>
          </w:p>
        </w:tc>
      </w:tr>
      <w:tr w:rsidR="00F5042B" w:rsidRPr="00F5042B" w:rsidTr="00C94E53">
        <w:trPr>
          <w:trHeight w:val="1590"/>
          <w:jc w:val="right"/>
        </w:trPr>
        <w:tc>
          <w:tcPr>
            <w:tcW w:w="915" w:type="dxa"/>
            <w:vMerge/>
            <w:vAlign w:val="center"/>
            <w:hideMark/>
          </w:tcPr>
          <w:p w:rsidR="00F5042B" w:rsidRPr="00F5042B" w:rsidRDefault="00F5042B" w:rsidP="00F5042B">
            <w:pPr>
              <w:widowControl w:val="0"/>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C94E53">
        <w:trPr>
          <w:trHeight w:val="645"/>
          <w:jc w:val="right"/>
        </w:trPr>
        <w:tc>
          <w:tcPr>
            <w:tcW w:w="915" w:type="dxa"/>
            <w:vMerge/>
            <w:vAlign w:val="center"/>
            <w:hideMark/>
          </w:tcPr>
          <w:p w:rsidR="00F5042B" w:rsidRPr="00F5042B" w:rsidRDefault="00F5042B" w:rsidP="00F5042B">
            <w:pPr>
              <w:widowControl w:val="0"/>
              <w:rPr>
                <w:sz w:val="24"/>
              </w:rPr>
            </w:pPr>
          </w:p>
        </w:tc>
        <w:tc>
          <w:tcPr>
            <w:tcW w:w="2346" w:type="dxa"/>
            <w:vMerge/>
            <w:vAlign w:val="center"/>
            <w:hideMark/>
          </w:tcPr>
          <w:p w:rsidR="00F5042B" w:rsidRPr="00F5042B" w:rsidRDefault="00F5042B" w:rsidP="00C94E53">
            <w:pPr>
              <w:widowControl w:val="0"/>
              <w:jc w:val="both"/>
              <w:rPr>
                <w:sz w:val="24"/>
              </w:rPr>
            </w:pPr>
          </w:p>
        </w:tc>
        <w:tc>
          <w:tcPr>
            <w:tcW w:w="1417" w:type="dxa"/>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p w:rsidR="00F5042B" w:rsidRPr="00F5042B" w:rsidRDefault="00F5042B" w:rsidP="00C94E53">
            <w:pPr>
              <w:widowControl w:val="0"/>
              <w:jc w:val="center"/>
              <w:rPr>
                <w:sz w:val="24"/>
              </w:rPr>
            </w:pPr>
          </w:p>
          <w:p w:rsidR="00F5042B" w:rsidRPr="00F5042B" w:rsidRDefault="00F5042B" w:rsidP="00C94E53">
            <w:pPr>
              <w:widowControl w:val="0"/>
              <w:jc w:val="center"/>
              <w:rPr>
                <w:sz w:val="24"/>
              </w:rPr>
            </w:pPr>
          </w:p>
        </w:tc>
      </w:tr>
      <w:tr w:rsidR="00F5042B" w:rsidRPr="00F5042B" w:rsidTr="004340E7">
        <w:trPr>
          <w:trHeight w:val="178"/>
          <w:jc w:val="right"/>
        </w:trPr>
        <w:tc>
          <w:tcPr>
            <w:tcW w:w="4678" w:type="dxa"/>
            <w:gridSpan w:val="3"/>
            <w:vMerge w:val="restart"/>
            <w:shd w:val="clear" w:color="000000" w:fill="FFFFFF"/>
            <w:hideMark/>
          </w:tcPr>
          <w:p w:rsidR="00F5042B" w:rsidRDefault="00F5042B" w:rsidP="00C94E53">
            <w:pPr>
              <w:widowControl w:val="0"/>
              <w:jc w:val="both"/>
              <w:rPr>
                <w:sz w:val="24"/>
              </w:rPr>
            </w:pPr>
            <w:r w:rsidRPr="00F5042B">
              <w:rPr>
                <w:sz w:val="24"/>
              </w:rPr>
              <w:t>Итого по задаче 2</w:t>
            </w: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Default="00C94E53" w:rsidP="00C94E53">
            <w:pPr>
              <w:widowControl w:val="0"/>
              <w:jc w:val="both"/>
              <w:rPr>
                <w:sz w:val="24"/>
              </w:rPr>
            </w:pPr>
          </w:p>
          <w:p w:rsidR="00C94E53" w:rsidRPr="00F5042B" w:rsidRDefault="00C94E53"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742012,8</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97705,0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93774,1</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96014,6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98246,7</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113012,7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118663,4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124596,3</w:t>
            </w:r>
          </w:p>
        </w:tc>
      </w:tr>
      <w:tr w:rsidR="00F5042B" w:rsidRPr="00F5042B" w:rsidTr="004340E7">
        <w:trPr>
          <w:trHeight w:val="509"/>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10952,4</w:t>
            </w: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1600,0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4676,2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4676,2</w:t>
            </w: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683845,3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88750,0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82216,5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86188,4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88265,5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107351,3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112719,0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118354,6</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47215,1</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9957,6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5305,0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5661,4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5944,4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6241,7</w:t>
            </w:r>
          </w:p>
        </w:tc>
      </w:tr>
      <w:tr w:rsidR="00F5042B" w:rsidRPr="00F5042B" w:rsidTr="004340E7">
        <w:trPr>
          <w:trHeight w:val="301"/>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Всего по муниципальной программе</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1426543,6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302090,0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526939,3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99379,9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101612,0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126162,7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132063,4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138296,3</w:t>
            </w: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15587,3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4514,0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1640,3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4716,5</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4716,5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1363741,2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288621,0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515341,4</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89513,4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91590,5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120501,3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126119,0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132054,6</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 xml:space="preserve"> 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126103,7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126103,7</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284"/>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47215,1</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9957,6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5305,0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5661,4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5944,4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6241,7</w:t>
            </w:r>
          </w:p>
        </w:tc>
      </w:tr>
      <w:tr w:rsidR="00F5042B" w:rsidRPr="00F5042B" w:rsidTr="004340E7">
        <w:trPr>
          <w:trHeight w:val="142"/>
          <w:jc w:val="right"/>
        </w:trPr>
        <w:tc>
          <w:tcPr>
            <w:tcW w:w="4678" w:type="dxa"/>
            <w:gridSpan w:val="3"/>
            <w:shd w:val="clear" w:color="000000" w:fill="FFFFFF"/>
            <w:hideMark/>
          </w:tcPr>
          <w:p w:rsidR="00F5042B" w:rsidRPr="00F5042B" w:rsidRDefault="00F5042B" w:rsidP="00C94E53">
            <w:pPr>
              <w:widowControl w:val="0"/>
              <w:jc w:val="both"/>
              <w:rPr>
                <w:sz w:val="24"/>
              </w:rPr>
            </w:pPr>
            <w:r w:rsidRPr="00F5042B">
              <w:rPr>
                <w:sz w:val="24"/>
              </w:rPr>
              <w:t>В том числе:</w:t>
            </w:r>
          </w:p>
        </w:tc>
        <w:tc>
          <w:tcPr>
            <w:tcW w:w="1985" w:type="dxa"/>
            <w:shd w:val="clear" w:color="000000" w:fill="FFFFFF"/>
            <w:noWrap/>
            <w:vAlign w:val="bottom"/>
            <w:hideMark/>
          </w:tcPr>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274"/>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инвестиции в объекты муниципальной собственности</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617017,0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192162,0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424855,0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557"/>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 подпрограмма «Дети Югры» программы «Социальная поддержка жителей Югры на 2014−2020 годы»</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4416,0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4416,0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612601,0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187746,0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424855,0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124778,0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124778,0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577"/>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прочие расходы</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809526,6</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109928,0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102084,3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99379,9</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101612,0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126162,7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132063,4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138296,3</w:t>
            </w: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11171,3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98,0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1640,3</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4716,5</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4716,5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751140,2</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100875,0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90486,4</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89513,4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91590,5</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120501,3</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126119,0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132054,6</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1325,7</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1325,7</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0,0</w:t>
            </w: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47215,1</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8955,0</w:t>
            </w:r>
          </w:p>
        </w:tc>
        <w:tc>
          <w:tcPr>
            <w:tcW w:w="1276" w:type="dxa"/>
            <w:shd w:val="clear" w:color="000000" w:fill="FFFFFF"/>
            <w:noWrap/>
            <w:hideMark/>
          </w:tcPr>
          <w:p w:rsidR="00F5042B" w:rsidRPr="00F5042B" w:rsidRDefault="00F5042B" w:rsidP="00C94E53">
            <w:pPr>
              <w:widowControl w:val="0"/>
              <w:jc w:val="center"/>
              <w:rPr>
                <w:sz w:val="24"/>
              </w:rPr>
            </w:pPr>
            <w:r w:rsidRPr="00F5042B">
              <w:rPr>
                <w:sz w:val="24"/>
              </w:rPr>
              <w:t>9957,6</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5150,0</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5305,0</w:t>
            </w:r>
          </w:p>
        </w:tc>
        <w:tc>
          <w:tcPr>
            <w:tcW w:w="1135" w:type="dxa"/>
            <w:shd w:val="clear" w:color="000000" w:fill="FFFFFF"/>
            <w:noWrap/>
            <w:hideMark/>
          </w:tcPr>
          <w:p w:rsidR="00F5042B" w:rsidRPr="00F5042B" w:rsidRDefault="00F5042B" w:rsidP="00C94E53">
            <w:pPr>
              <w:widowControl w:val="0"/>
              <w:jc w:val="center"/>
              <w:rPr>
                <w:sz w:val="24"/>
              </w:rPr>
            </w:pPr>
            <w:r w:rsidRPr="00F5042B">
              <w:rPr>
                <w:sz w:val="24"/>
              </w:rPr>
              <w:t>5661,4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5944,4</w:t>
            </w:r>
          </w:p>
        </w:tc>
        <w:tc>
          <w:tcPr>
            <w:tcW w:w="1134" w:type="dxa"/>
            <w:shd w:val="clear" w:color="000000" w:fill="FFFFFF"/>
            <w:noWrap/>
            <w:hideMark/>
          </w:tcPr>
          <w:p w:rsidR="00F5042B" w:rsidRPr="00F5042B" w:rsidRDefault="00F5042B" w:rsidP="00C94E53">
            <w:pPr>
              <w:widowControl w:val="0"/>
              <w:jc w:val="center"/>
              <w:rPr>
                <w:sz w:val="24"/>
              </w:rPr>
            </w:pPr>
            <w:r w:rsidRPr="00F5042B">
              <w:rPr>
                <w:sz w:val="24"/>
              </w:rPr>
              <w:t>6241,7</w:t>
            </w:r>
          </w:p>
        </w:tc>
      </w:tr>
      <w:tr w:rsidR="00F5042B" w:rsidRPr="00F5042B" w:rsidTr="004340E7">
        <w:trPr>
          <w:trHeight w:val="297"/>
          <w:jc w:val="right"/>
        </w:trPr>
        <w:tc>
          <w:tcPr>
            <w:tcW w:w="4678" w:type="dxa"/>
            <w:gridSpan w:val="3"/>
            <w:hideMark/>
          </w:tcPr>
          <w:p w:rsidR="00F5042B" w:rsidRPr="00F5042B" w:rsidRDefault="00F5042B" w:rsidP="00C94E53">
            <w:pPr>
              <w:widowControl w:val="0"/>
              <w:jc w:val="both"/>
              <w:rPr>
                <w:sz w:val="24"/>
              </w:rPr>
            </w:pPr>
            <w:r w:rsidRPr="00F5042B">
              <w:rPr>
                <w:sz w:val="24"/>
              </w:rPr>
              <w:t>В том числе:</w:t>
            </w:r>
          </w:p>
        </w:tc>
        <w:tc>
          <w:tcPr>
            <w:tcW w:w="1985" w:type="dxa"/>
            <w:shd w:val="clear" w:color="000000" w:fill="FFFFFF"/>
            <w:hideMark/>
          </w:tcPr>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276"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5"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c>
          <w:tcPr>
            <w:tcW w:w="1134" w:type="dxa"/>
            <w:shd w:val="clear" w:color="000000" w:fill="FFFFFF"/>
            <w:noWrap/>
            <w:hideMark/>
          </w:tcPr>
          <w:p w:rsidR="00F5042B" w:rsidRPr="00F5042B" w:rsidRDefault="00F5042B" w:rsidP="00C94E53">
            <w:pPr>
              <w:widowControl w:val="0"/>
              <w:jc w:val="center"/>
              <w:rPr>
                <w:sz w:val="24"/>
              </w:rPr>
            </w:pPr>
          </w:p>
        </w:tc>
      </w:tr>
      <w:tr w:rsidR="00F5042B" w:rsidRPr="00F5042B" w:rsidTr="004340E7">
        <w:trPr>
          <w:trHeight w:val="274"/>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отдел по физической культуре и спорту администрации района</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p w:rsidR="00F5042B" w:rsidRPr="00F5042B" w:rsidRDefault="00F5042B" w:rsidP="00C94E53">
            <w:pPr>
              <w:widowControl w:val="0"/>
              <w:jc w:val="both"/>
              <w:rPr>
                <w:sz w:val="24"/>
              </w:rPr>
            </w:pPr>
          </w:p>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67513,8</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12223,0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8310,2</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3365,3</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3365,3</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13150,0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13400,0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13700,0</w:t>
            </w:r>
          </w:p>
        </w:tc>
      </w:tr>
      <w:tr w:rsidR="00F5042B" w:rsidRPr="00F5042B" w:rsidTr="004340E7">
        <w:trPr>
          <w:trHeight w:val="531"/>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218,9</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98,0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40,3</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40,3</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40,3</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67294,9</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12125,0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8269,9</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3325,0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3325,0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13150,0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13400,0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13700,0</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1325,7</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1325,7</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59"/>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муниципальное казенное учреждение «Управление капитального строительства по застройке Нижневартовского района»</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p w:rsidR="00F5042B" w:rsidRPr="00F5042B" w:rsidRDefault="00F5042B" w:rsidP="00C94E53">
            <w:pPr>
              <w:widowControl w:val="0"/>
              <w:jc w:val="both"/>
              <w:rPr>
                <w:sz w:val="24"/>
              </w:rPr>
            </w:pP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617017,0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192162,0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424855,0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2864"/>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 подпрограмма «Дети Югры» программы «Социальная поддержка жителей Югры на 2014−2020 годы»</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4416,0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4416,0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612601,0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187746,0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424855,0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1702"/>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124778,0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124778,0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30"/>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муниципальное автономное образовательное учреждение дополнительного образования детей «Специализированная детско-юношеская спортивная школа олимпийского резерва Нижневартовского района»</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494179,0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65746,2</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63962,7</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64053,4</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65505,4</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74515,9</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78241,8</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82153,6</w:t>
            </w: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6571,4</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960,0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2805,7</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2805,7</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3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444793,4</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57346,2</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53652,7</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56697,7</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57999,7</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69499,5</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72974,6</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76623,0</w:t>
            </w:r>
          </w:p>
        </w:tc>
      </w:tr>
      <w:tr w:rsidR="00F5042B" w:rsidRPr="00F5042B" w:rsidTr="004340E7">
        <w:trPr>
          <w:trHeight w:val="1590"/>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p>
        </w:tc>
        <w:tc>
          <w:tcPr>
            <w:tcW w:w="1276" w:type="dxa"/>
            <w:shd w:val="clear" w:color="000000" w:fill="FFFFFF"/>
            <w:noWrap/>
            <w:hideMark/>
          </w:tcPr>
          <w:p w:rsidR="00F5042B" w:rsidRPr="00F5042B" w:rsidRDefault="00F5042B" w:rsidP="00C94E53">
            <w:pPr>
              <w:jc w:val="center"/>
              <w:rPr>
                <w:color w:val="000000"/>
                <w:sz w:val="24"/>
                <w:szCs w:val="24"/>
              </w:rPr>
            </w:pPr>
          </w:p>
        </w:tc>
        <w:tc>
          <w:tcPr>
            <w:tcW w:w="1135"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c>
          <w:tcPr>
            <w:tcW w:w="1135"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r>
      <w:tr w:rsidR="00F5042B" w:rsidRPr="00F5042B" w:rsidTr="004340E7">
        <w:trPr>
          <w:trHeight w:val="645"/>
          <w:jc w:val="right"/>
        </w:trPr>
        <w:tc>
          <w:tcPr>
            <w:tcW w:w="4678" w:type="dxa"/>
            <w:gridSpan w:val="3"/>
            <w:vMerge/>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42814,2</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8400,0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9350,0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4550,0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4700,0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5016,4</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5267,2</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5530,6</w:t>
            </w:r>
          </w:p>
        </w:tc>
      </w:tr>
      <w:tr w:rsidR="00F5042B" w:rsidRPr="00F5042B" w:rsidTr="004340E7">
        <w:trPr>
          <w:trHeight w:val="330"/>
          <w:jc w:val="right"/>
        </w:trPr>
        <w:tc>
          <w:tcPr>
            <w:tcW w:w="4678" w:type="dxa"/>
            <w:gridSpan w:val="3"/>
            <w:vMerge w:val="restart"/>
            <w:shd w:val="clear" w:color="000000" w:fill="FFFFFF"/>
            <w:hideMark/>
          </w:tcPr>
          <w:p w:rsidR="00F5042B" w:rsidRPr="00F5042B" w:rsidRDefault="00F5042B" w:rsidP="00C94E53">
            <w:pPr>
              <w:widowControl w:val="0"/>
              <w:jc w:val="both"/>
              <w:rPr>
                <w:sz w:val="24"/>
              </w:rPr>
            </w:pPr>
            <w:r w:rsidRPr="00F5042B">
              <w:rPr>
                <w:sz w:val="24"/>
              </w:rPr>
              <w:t>муниципальное автономное образовательное учреждение дополнительного образования детей «Новоаганская детско-юношеская спортивная школа «Олимп»</w:t>
            </w:r>
          </w:p>
        </w:tc>
        <w:tc>
          <w:tcPr>
            <w:tcW w:w="1985" w:type="dxa"/>
            <w:shd w:val="clear" w:color="000000" w:fill="FFFFFF"/>
            <w:hideMark/>
          </w:tcPr>
          <w:p w:rsidR="00F5042B" w:rsidRPr="00F5042B" w:rsidRDefault="00F5042B" w:rsidP="00C94E53">
            <w:pPr>
              <w:widowControl w:val="0"/>
              <w:jc w:val="both"/>
              <w:rPr>
                <w:sz w:val="24"/>
              </w:rPr>
            </w:pPr>
            <w:r w:rsidRPr="00F5042B">
              <w:rPr>
                <w:sz w:val="24"/>
              </w:rPr>
              <w:t>всего</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247833,9</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31958,8</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29811,5</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31961,2</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32741,3</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38496,8</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40421,6</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42442,7</w:t>
            </w:r>
          </w:p>
        </w:tc>
      </w:tr>
      <w:tr w:rsidR="00F5042B" w:rsidRPr="00F5042B" w:rsidTr="004340E7">
        <w:trPr>
          <w:trHeight w:val="645"/>
          <w:jc w:val="right"/>
        </w:trPr>
        <w:tc>
          <w:tcPr>
            <w:tcW w:w="4678" w:type="dxa"/>
            <w:gridSpan w:val="3"/>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автономного округа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4381,0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640,0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1870,5</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1870,5</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r>
      <w:tr w:rsidR="00F5042B" w:rsidRPr="00F5042B" w:rsidTr="004340E7">
        <w:trPr>
          <w:trHeight w:val="330"/>
          <w:jc w:val="right"/>
        </w:trPr>
        <w:tc>
          <w:tcPr>
            <w:tcW w:w="4678" w:type="dxa"/>
            <w:gridSpan w:val="3"/>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бюджет района</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239052,0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31403,8</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28563,9</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29490,7</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30265,8</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37851,8</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39744,4</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41731,6</w:t>
            </w:r>
          </w:p>
        </w:tc>
      </w:tr>
      <w:tr w:rsidR="00F5042B" w:rsidRPr="00F5042B" w:rsidTr="004340E7">
        <w:trPr>
          <w:trHeight w:val="1590"/>
          <w:jc w:val="right"/>
        </w:trPr>
        <w:tc>
          <w:tcPr>
            <w:tcW w:w="4678" w:type="dxa"/>
            <w:gridSpan w:val="3"/>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в том числе безвозмездные поступления от физических и юридических лиц</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0,0</w:t>
            </w:r>
          </w:p>
        </w:tc>
        <w:tc>
          <w:tcPr>
            <w:tcW w:w="1134" w:type="dxa"/>
            <w:shd w:val="clear" w:color="000000" w:fill="FFFFFF"/>
            <w:noWrap/>
            <w:hideMark/>
          </w:tcPr>
          <w:p w:rsidR="00F5042B" w:rsidRPr="00F5042B" w:rsidRDefault="00F5042B" w:rsidP="00C94E53">
            <w:pPr>
              <w:jc w:val="center"/>
              <w:rPr>
                <w:color w:val="000000"/>
                <w:sz w:val="24"/>
                <w:szCs w:val="24"/>
              </w:rPr>
            </w:pPr>
          </w:p>
        </w:tc>
        <w:tc>
          <w:tcPr>
            <w:tcW w:w="1276" w:type="dxa"/>
            <w:shd w:val="clear" w:color="000000" w:fill="FFFFFF"/>
            <w:noWrap/>
            <w:hideMark/>
          </w:tcPr>
          <w:p w:rsidR="00F5042B" w:rsidRPr="00F5042B" w:rsidRDefault="00F5042B" w:rsidP="00C94E53">
            <w:pPr>
              <w:jc w:val="center"/>
              <w:rPr>
                <w:color w:val="000000"/>
                <w:sz w:val="24"/>
                <w:szCs w:val="24"/>
              </w:rPr>
            </w:pPr>
          </w:p>
        </w:tc>
        <w:tc>
          <w:tcPr>
            <w:tcW w:w="1135"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c>
          <w:tcPr>
            <w:tcW w:w="1135"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c>
          <w:tcPr>
            <w:tcW w:w="1134" w:type="dxa"/>
            <w:shd w:val="clear" w:color="000000" w:fill="FFFFFF"/>
            <w:noWrap/>
            <w:hideMark/>
          </w:tcPr>
          <w:p w:rsidR="00F5042B" w:rsidRPr="00F5042B" w:rsidRDefault="00F5042B" w:rsidP="00C94E53">
            <w:pPr>
              <w:jc w:val="center"/>
              <w:rPr>
                <w:color w:val="000000"/>
                <w:sz w:val="24"/>
                <w:szCs w:val="24"/>
              </w:rPr>
            </w:pPr>
          </w:p>
        </w:tc>
      </w:tr>
      <w:tr w:rsidR="00F5042B" w:rsidRPr="00F5042B" w:rsidTr="004340E7">
        <w:trPr>
          <w:trHeight w:val="645"/>
          <w:jc w:val="right"/>
        </w:trPr>
        <w:tc>
          <w:tcPr>
            <w:tcW w:w="4678" w:type="dxa"/>
            <w:gridSpan w:val="3"/>
            <w:vMerge/>
            <w:vAlign w:val="center"/>
            <w:hideMark/>
          </w:tcPr>
          <w:p w:rsidR="00F5042B" w:rsidRPr="00F5042B" w:rsidRDefault="00F5042B" w:rsidP="00C94E53">
            <w:pPr>
              <w:widowControl w:val="0"/>
              <w:jc w:val="both"/>
              <w:rPr>
                <w:sz w:val="24"/>
              </w:rPr>
            </w:pPr>
          </w:p>
        </w:tc>
        <w:tc>
          <w:tcPr>
            <w:tcW w:w="1985" w:type="dxa"/>
            <w:shd w:val="clear" w:color="000000" w:fill="FFFFFF"/>
            <w:hideMark/>
          </w:tcPr>
          <w:p w:rsidR="00F5042B" w:rsidRPr="00F5042B" w:rsidRDefault="00F5042B" w:rsidP="00C94E53">
            <w:pPr>
              <w:widowControl w:val="0"/>
              <w:jc w:val="both"/>
              <w:rPr>
                <w:sz w:val="24"/>
              </w:rPr>
            </w:pPr>
            <w:r w:rsidRPr="00F5042B">
              <w:rPr>
                <w:sz w:val="24"/>
              </w:rPr>
              <w:t>иные внебюджетные источники</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4400,9</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555,0</w:t>
            </w:r>
          </w:p>
        </w:tc>
        <w:tc>
          <w:tcPr>
            <w:tcW w:w="1276"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607,6</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600,0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605,0</w:t>
            </w:r>
          </w:p>
        </w:tc>
        <w:tc>
          <w:tcPr>
            <w:tcW w:w="1135"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645,0</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677,2</w:t>
            </w:r>
          </w:p>
        </w:tc>
        <w:tc>
          <w:tcPr>
            <w:tcW w:w="1134" w:type="dxa"/>
            <w:shd w:val="clear" w:color="000000" w:fill="FFFFFF"/>
            <w:noWrap/>
            <w:hideMark/>
          </w:tcPr>
          <w:p w:rsidR="00F5042B" w:rsidRPr="00F5042B" w:rsidRDefault="00F5042B" w:rsidP="00C94E53">
            <w:pPr>
              <w:jc w:val="center"/>
              <w:rPr>
                <w:color w:val="000000"/>
                <w:sz w:val="24"/>
                <w:szCs w:val="24"/>
              </w:rPr>
            </w:pPr>
            <w:r w:rsidRPr="00F5042B">
              <w:rPr>
                <w:color w:val="000000"/>
                <w:sz w:val="24"/>
                <w:szCs w:val="24"/>
              </w:rPr>
              <w:t>711,1</w:t>
            </w:r>
          </w:p>
        </w:tc>
      </w:tr>
    </w:tbl>
    <w:p w:rsidR="00F5042B" w:rsidRPr="00C8601C" w:rsidRDefault="00C8601C" w:rsidP="00C8601C">
      <w:pPr>
        <w:widowControl w:val="0"/>
        <w:ind w:left="12900"/>
        <w:jc w:val="center"/>
      </w:pPr>
      <w:r w:rsidRPr="00C8601C">
        <w:t>.».</w:t>
      </w:r>
    </w:p>
    <w:p w:rsidR="00F5042B" w:rsidRPr="00F5042B" w:rsidRDefault="00F5042B" w:rsidP="00F5042B">
      <w:pPr>
        <w:widowControl w:val="0"/>
        <w:jc w:val="both"/>
      </w:pPr>
    </w:p>
    <w:p w:rsidR="0012394A" w:rsidRDefault="0012394A" w:rsidP="00081905">
      <w:pPr>
        <w:jc w:val="both"/>
      </w:pPr>
    </w:p>
    <w:p w:rsidR="0012394A" w:rsidRDefault="0012394A" w:rsidP="00081905">
      <w:pPr>
        <w:jc w:val="both"/>
      </w:pPr>
    </w:p>
    <w:p w:rsidR="0012394A" w:rsidRDefault="0012394A" w:rsidP="00081905">
      <w:pPr>
        <w:jc w:val="both"/>
      </w:pPr>
    </w:p>
    <w:p w:rsidR="0012394A" w:rsidRPr="00081905" w:rsidRDefault="0012394A" w:rsidP="00081905">
      <w:pPr>
        <w:jc w:val="both"/>
      </w:pPr>
    </w:p>
    <w:p w:rsidR="006451DB" w:rsidRDefault="006451DB" w:rsidP="008D75AA">
      <w:pPr>
        <w:ind w:left="10620"/>
      </w:pPr>
    </w:p>
    <w:sectPr w:rsidR="006451DB" w:rsidSect="00F5042B">
      <w:pgSz w:w="16840" w:h="11907" w:orient="landscape" w:code="9"/>
      <w:pgMar w:top="1134" w:right="567" w:bottom="1134" w:left="1701" w:header="720" w:footer="380" w:gutter="0"/>
      <w:pgNumType w:start="3"/>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6B9" w:rsidRDefault="00AC26B9">
      <w:r>
        <w:separator/>
      </w:r>
    </w:p>
  </w:endnote>
  <w:endnote w:type="continuationSeparator" w:id="1">
    <w:p w:rsidR="00AC26B9" w:rsidRDefault="00AC26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6B9" w:rsidRDefault="00AC26B9">
      <w:r>
        <w:separator/>
      </w:r>
    </w:p>
  </w:footnote>
  <w:footnote w:type="continuationSeparator" w:id="1">
    <w:p w:rsidR="00AC26B9" w:rsidRDefault="00AC26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1713124"/>
      <w:docPartObj>
        <w:docPartGallery w:val="Page Numbers (Top of Page)"/>
        <w:docPartUnique/>
      </w:docPartObj>
    </w:sdtPr>
    <w:sdtContent>
      <w:p w:rsidR="00C94E53" w:rsidRDefault="00B8098A">
        <w:pPr>
          <w:pStyle w:val="a4"/>
          <w:jc w:val="center"/>
        </w:pPr>
        <w:r>
          <w:fldChar w:fldCharType="begin"/>
        </w:r>
        <w:r w:rsidR="00C94E53">
          <w:instrText>PAGE   \* MERGEFORMAT</w:instrText>
        </w:r>
        <w:r>
          <w:fldChar w:fldCharType="separate"/>
        </w:r>
        <w:r w:rsidR="00352090">
          <w:rPr>
            <w:noProof/>
          </w:rPr>
          <w:t>1</w:t>
        </w:r>
        <w:r>
          <w:fldChar w:fldCharType="end"/>
        </w:r>
      </w:p>
    </w:sdtContent>
  </w:sdt>
  <w:p w:rsidR="00C94E53" w:rsidRDefault="00C94E53" w:rsidP="004340E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7958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1905"/>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B5D13"/>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88F"/>
    <w:rsid w:val="00100D5C"/>
    <w:rsid w:val="001015CE"/>
    <w:rsid w:val="00101E06"/>
    <w:rsid w:val="0010246A"/>
    <w:rsid w:val="00102DDA"/>
    <w:rsid w:val="00103954"/>
    <w:rsid w:val="0010707C"/>
    <w:rsid w:val="0011220D"/>
    <w:rsid w:val="00117910"/>
    <w:rsid w:val="00117E19"/>
    <w:rsid w:val="0012394A"/>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0A52"/>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17BD1"/>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090"/>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7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0E7"/>
    <w:rsid w:val="004341C4"/>
    <w:rsid w:val="00434373"/>
    <w:rsid w:val="00436773"/>
    <w:rsid w:val="00436F7F"/>
    <w:rsid w:val="00444A6E"/>
    <w:rsid w:val="00445046"/>
    <w:rsid w:val="00452C3B"/>
    <w:rsid w:val="00453459"/>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07D"/>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53BD"/>
    <w:rsid w:val="006053D4"/>
    <w:rsid w:val="00605F26"/>
    <w:rsid w:val="00605F3A"/>
    <w:rsid w:val="00607CD5"/>
    <w:rsid w:val="00612427"/>
    <w:rsid w:val="006136B2"/>
    <w:rsid w:val="00615144"/>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68E6"/>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0E95"/>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09A0"/>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6B9"/>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30B4C"/>
    <w:rsid w:val="00B339F1"/>
    <w:rsid w:val="00B33CF4"/>
    <w:rsid w:val="00B3447F"/>
    <w:rsid w:val="00B352FB"/>
    <w:rsid w:val="00B41A6F"/>
    <w:rsid w:val="00B44254"/>
    <w:rsid w:val="00B44779"/>
    <w:rsid w:val="00B45BA5"/>
    <w:rsid w:val="00B45CB6"/>
    <w:rsid w:val="00B47E9D"/>
    <w:rsid w:val="00B516A3"/>
    <w:rsid w:val="00B52303"/>
    <w:rsid w:val="00B5278E"/>
    <w:rsid w:val="00B56A04"/>
    <w:rsid w:val="00B60BDB"/>
    <w:rsid w:val="00B60EB3"/>
    <w:rsid w:val="00B6449A"/>
    <w:rsid w:val="00B65845"/>
    <w:rsid w:val="00B66923"/>
    <w:rsid w:val="00B7165E"/>
    <w:rsid w:val="00B73852"/>
    <w:rsid w:val="00B8098A"/>
    <w:rsid w:val="00B86C0A"/>
    <w:rsid w:val="00B87595"/>
    <w:rsid w:val="00B92159"/>
    <w:rsid w:val="00B9430A"/>
    <w:rsid w:val="00B97729"/>
    <w:rsid w:val="00BA2D82"/>
    <w:rsid w:val="00BA4165"/>
    <w:rsid w:val="00BA438C"/>
    <w:rsid w:val="00BA4944"/>
    <w:rsid w:val="00BA616A"/>
    <w:rsid w:val="00BA7005"/>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C1C"/>
    <w:rsid w:val="00C25104"/>
    <w:rsid w:val="00C27096"/>
    <w:rsid w:val="00C31DBE"/>
    <w:rsid w:val="00C32104"/>
    <w:rsid w:val="00C332CD"/>
    <w:rsid w:val="00C33BFF"/>
    <w:rsid w:val="00C4055D"/>
    <w:rsid w:val="00C479BF"/>
    <w:rsid w:val="00C50073"/>
    <w:rsid w:val="00C5097B"/>
    <w:rsid w:val="00C57BE4"/>
    <w:rsid w:val="00C57E1E"/>
    <w:rsid w:val="00C6072A"/>
    <w:rsid w:val="00C615E9"/>
    <w:rsid w:val="00C6189E"/>
    <w:rsid w:val="00C6229B"/>
    <w:rsid w:val="00C62F70"/>
    <w:rsid w:val="00C70803"/>
    <w:rsid w:val="00C7380B"/>
    <w:rsid w:val="00C741FB"/>
    <w:rsid w:val="00C75A2A"/>
    <w:rsid w:val="00C769BD"/>
    <w:rsid w:val="00C85E2E"/>
    <w:rsid w:val="00C8601C"/>
    <w:rsid w:val="00C8656D"/>
    <w:rsid w:val="00C866C8"/>
    <w:rsid w:val="00C87AEC"/>
    <w:rsid w:val="00C87B05"/>
    <w:rsid w:val="00C87C9E"/>
    <w:rsid w:val="00C933DA"/>
    <w:rsid w:val="00C94021"/>
    <w:rsid w:val="00C94E53"/>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4651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B5"/>
    <w:rsid w:val="00E81984"/>
    <w:rsid w:val="00E81DE9"/>
    <w:rsid w:val="00E860CB"/>
    <w:rsid w:val="00E8655C"/>
    <w:rsid w:val="00E87DFF"/>
    <w:rsid w:val="00E92741"/>
    <w:rsid w:val="00E93329"/>
    <w:rsid w:val="00E935F6"/>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67"/>
    <w:rsid w:val="00F3706E"/>
    <w:rsid w:val="00F379D3"/>
    <w:rsid w:val="00F425C0"/>
    <w:rsid w:val="00F4455B"/>
    <w:rsid w:val="00F46457"/>
    <w:rsid w:val="00F5042B"/>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D62D1"/>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9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Web)"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1"/>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qFormat/>
    <w:rsid w:val="00D86AFF"/>
  </w:style>
  <w:style w:type="paragraph" w:customStyle="1" w:styleId="afff">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qFormat/>
    <w:rsid w:val="00D86AFF"/>
    <w:pPr>
      <w:ind w:left="1800"/>
    </w:pPr>
  </w:style>
  <w:style w:type="paragraph" w:customStyle="1" w:styleId="312">
    <w:name w:val="Список 31"/>
    <w:basedOn w:val="aff6"/>
    <w:qFormat/>
    <w:rsid w:val="00D86AFF"/>
    <w:pPr>
      <w:ind w:left="2160"/>
    </w:pPr>
  </w:style>
  <w:style w:type="paragraph" w:customStyle="1" w:styleId="41">
    <w:name w:val="Список 41"/>
    <w:basedOn w:val="aff6"/>
    <w:qFormat/>
    <w:rsid w:val="00D86AFF"/>
    <w:pPr>
      <w:ind w:left="2520"/>
    </w:pPr>
  </w:style>
  <w:style w:type="paragraph" w:customStyle="1" w:styleId="51">
    <w:name w:val="Список 51"/>
    <w:basedOn w:val="aff6"/>
    <w:qFormat/>
    <w:rsid w:val="00D86AFF"/>
    <w:pPr>
      <w:ind w:left="2880"/>
    </w:pPr>
  </w:style>
  <w:style w:type="paragraph" w:customStyle="1" w:styleId="216">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qFormat/>
    <w:rsid w:val="00D86AFF"/>
    <w:pPr>
      <w:ind w:firstLine="0"/>
    </w:pPr>
  </w:style>
  <w:style w:type="paragraph" w:customStyle="1" w:styleId="217">
    <w:name w:val="Продолжение списка 21"/>
    <w:basedOn w:val="1f9"/>
    <w:qFormat/>
    <w:rsid w:val="00D86AFF"/>
    <w:pPr>
      <w:ind w:left="2160"/>
    </w:pPr>
  </w:style>
  <w:style w:type="paragraph" w:customStyle="1" w:styleId="314">
    <w:name w:val="Продолжение списка 31"/>
    <w:basedOn w:val="1f9"/>
    <w:qFormat/>
    <w:rsid w:val="00D86AFF"/>
    <w:pPr>
      <w:ind w:left="2520"/>
    </w:pPr>
  </w:style>
  <w:style w:type="paragraph" w:customStyle="1" w:styleId="411">
    <w:name w:val="Продолжение списка 41"/>
    <w:basedOn w:val="1f9"/>
    <w:qFormat/>
    <w:rsid w:val="00D86AFF"/>
    <w:pPr>
      <w:ind w:left="2880"/>
    </w:pPr>
  </w:style>
  <w:style w:type="paragraph" w:customStyle="1" w:styleId="511">
    <w:name w:val="Продолжение списка 51"/>
    <w:basedOn w:val="1f9"/>
    <w:qFormat/>
    <w:rsid w:val="00D86AFF"/>
    <w:pPr>
      <w:ind w:left="3240"/>
    </w:pPr>
  </w:style>
  <w:style w:type="paragraph" w:customStyle="1" w:styleId="1fa">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qFormat/>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qFormat/>
    <w:rsid w:val="00D86AFF"/>
    <w:pPr>
      <w:tabs>
        <w:tab w:val="left" w:pos="1026"/>
      </w:tabs>
      <w:ind w:left="-2245"/>
    </w:pPr>
  </w:style>
  <w:style w:type="paragraph" w:customStyle="1" w:styleId="affffb">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qFormat/>
    <w:rsid w:val="00D86AFF"/>
    <w:pPr>
      <w:suppressAutoHyphens/>
      <w:jc w:val="both"/>
    </w:pPr>
    <w:rPr>
      <w:sz w:val="24"/>
      <w:szCs w:val="24"/>
      <w:lang w:eastAsia="ar-SA"/>
    </w:rPr>
  </w:style>
  <w:style w:type="paragraph" w:customStyle="1" w:styleId="S5">
    <w:name w:val="S_Титульный"/>
    <w:basedOn w:val="affff5"/>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f1">
    <w:name w:val="Заголовок таблици"/>
    <w:basedOn w:val="1ff9"/>
    <w:qFormat/>
    <w:rsid w:val="00D86AFF"/>
    <w:rPr>
      <w:sz w:val="22"/>
    </w:rPr>
  </w:style>
  <w:style w:type="paragraph" w:customStyle="1" w:styleId="afffff2">
    <w:name w:val="Номер таблици"/>
    <w:basedOn w:val="a"/>
    <w:next w:val="a"/>
    <w:qFormat/>
    <w:rsid w:val="00D86AFF"/>
    <w:pPr>
      <w:suppressAutoHyphens/>
      <w:jc w:val="right"/>
    </w:pPr>
    <w:rPr>
      <w:b/>
      <w:sz w:val="20"/>
      <w:szCs w:val="24"/>
      <w:lang w:eastAsia="ar-SA"/>
    </w:rPr>
  </w:style>
  <w:style w:type="paragraph" w:customStyle="1" w:styleId="afffff3">
    <w:name w:val="Приложение"/>
    <w:basedOn w:val="a"/>
    <w:next w:val="a"/>
    <w:qFormat/>
    <w:rsid w:val="00D86AFF"/>
    <w:pPr>
      <w:suppressAutoHyphens/>
      <w:jc w:val="right"/>
    </w:pPr>
    <w:rPr>
      <w:sz w:val="20"/>
      <w:szCs w:val="24"/>
      <w:lang w:eastAsia="ar-SA"/>
    </w:rPr>
  </w:style>
  <w:style w:type="paragraph" w:customStyle="1" w:styleId="afffff4">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qFormat/>
    <w:rsid w:val="00D86AFF"/>
    <w:pPr>
      <w:tabs>
        <w:tab w:val="right" w:leader="dot" w:pos="9637"/>
      </w:tabs>
      <w:ind w:left="2547" w:firstLine="0"/>
    </w:pPr>
  </w:style>
  <w:style w:type="paragraph" w:customStyle="1" w:styleId="afffff6">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0">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link w:val="1fff"/>
    <w:uiPriority w:val="99"/>
    <w:rsid w:val="00950359"/>
    <w:rPr>
      <w:sz w:val="28"/>
    </w:rPr>
  </w:style>
  <w:style w:type="paragraph" w:customStyle="1" w:styleId="1fff0">
    <w:name w:val="Основной текст1"/>
    <w:basedOn w:val="1ffe"/>
    <w:link w:val="afffffc"/>
    <w:uiPriority w:val="99"/>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d">
    <w:name w:val="МОН"/>
    <w:basedOn w:val="a"/>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3">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5">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6">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uiPriority w:val="99"/>
    <w:qFormat/>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c">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 w:type="numbering" w:customStyle="1" w:styleId="1fff8">
    <w:name w:val="Нет списка1"/>
    <w:next w:val="a3"/>
    <w:uiPriority w:val="99"/>
    <w:semiHidden/>
    <w:unhideWhenUsed/>
    <w:rsid w:val="00F5042B"/>
  </w:style>
  <w:style w:type="paragraph" w:styleId="affffff7">
    <w:name w:val="caption"/>
    <w:basedOn w:val="a"/>
    <w:next w:val="a"/>
    <w:qFormat/>
    <w:rsid w:val="00F5042B"/>
    <w:pPr>
      <w:jc w:val="both"/>
    </w:pPr>
    <w:rPr>
      <w:szCs w:val="24"/>
    </w:rPr>
  </w:style>
  <w:style w:type="paragraph" w:customStyle="1" w:styleId="--">
    <w:name w:val="- СТРАНИЦА -"/>
    <w:rsid w:val="00F5042B"/>
    <w:rPr>
      <w:sz w:val="24"/>
      <w:szCs w:val="24"/>
    </w:rPr>
  </w:style>
  <w:style w:type="paragraph" w:customStyle="1" w:styleId="affffff8">
    <w:name w:val="Автозамена"/>
    <w:rsid w:val="00F5042B"/>
    <w:rPr>
      <w:sz w:val="24"/>
      <w:szCs w:val="24"/>
    </w:rPr>
  </w:style>
  <w:style w:type="character" w:customStyle="1" w:styleId="affffff9">
    <w:name w:val="Цветовое выделение"/>
    <w:rsid w:val="00F5042B"/>
    <w:rPr>
      <w:b/>
      <w:bCs/>
      <w:color w:val="000080"/>
    </w:rPr>
  </w:style>
  <w:style w:type="character" w:customStyle="1" w:styleId="affffffa">
    <w:name w:val="Гипертекстовая ссылка"/>
    <w:basedOn w:val="affffff9"/>
    <w:rsid w:val="00F5042B"/>
    <w:rPr>
      <w:b/>
      <w:bCs/>
      <w:color w:val="008000"/>
    </w:rPr>
  </w:style>
  <w:style w:type="paragraph" w:customStyle="1" w:styleId="affffffb">
    <w:name w:val="Нормальный (таблица)"/>
    <w:basedOn w:val="a"/>
    <w:next w:val="a"/>
    <w:rsid w:val="00F5042B"/>
    <w:pPr>
      <w:widowControl w:val="0"/>
      <w:autoSpaceDE w:val="0"/>
      <w:autoSpaceDN w:val="0"/>
      <w:adjustRightInd w:val="0"/>
      <w:jc w:val="both"/>
    </w:pPr>
    <w:rPr>
      <w:rFonts w:ascii="Arial" w:hAnsi="Arial" w:cs="Arial"/>
      <w:sz w:val="24"/>
      <w:szCs w:val="24"/>
    </w:rPr>
  </w:style>
  <w:style w:type="paragraph" w:customStyle="1" w:styleId="affffffc">
    <w:name w:val="Прижатый влево"/>
    <w:basedOn w:val="a"/>
    <w:next w:val="a"/>
    <w:rsid w:val="00F5042B"/>
    <w:pPr>
      <w:widowControl w:val="0"/>
      <w:autoSpaceDE w:val="0"/>
      <w:autoSpaceDN w:val="0"/>
      <w:adjustRightInd w:val="0"/>
    </w:pPr>
    <w:rPr>
      <w:rFonts w:ascii="Arial" w:hAnsi="Arial" w:cs="Arial"/>
      <w:sz w:val="24"/>
      <w:szCs w:val="24"/>
    </w:rPr>
  </w:style>
  <w:style w:type="character" w:customStyle="1" w:styleId="1fff9">
    <w:name w:val="Основной текст Знак1"/>
    <w:basedOn w:val="a1"/>
    <w:uiPriority w:val="99"/>
    <w:semiHidden/>
    <w:rsid w:val="00F5042B"/>
    <w:rPr>
      <w:sz w:val="24"/>
      <w:szCs w:val="24"/>
    </w:rPr>
  </w:style>
  <w:style w:type="character" w:customStyle="1" w:styleId="21e">
    <w:name w:val="Основной текст 2 Знак1"/>
    <w:basedOn w:val="a1"/>
    <w:semiHidden/>
    <w:rsid w:val="00F5042B"/>
    <w:rPr>
      <w:sz w:val="24"/>
      <w:szCs w:val="24"/>
    </w:rPr>
  </w:style>
  <w:style w:type="paragraph" w:customStyle="1" w:styleId="affffffd">
    <w:name w:val="Комментарий"/>
    <w:basedOn w:val="a"/>
    <w:next w:val="a"/>
    <w:rsid w:val="00F5042B"/>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e">
    <w:name w:val="Таблицы (моноширинный)"/>
    <w:basedOn w:val="a"/>
    <w:next w:val="a"/>
    <w:rsid w:val="00F5042B"/>
    <w:pPr>
      <w:widowControl w:val="0"/>
      <w:autoSpaceDE w:val="0"/>
      <w:autoSpaceDN w:val="0"/>
      <w:adjustRightInd w:val="0"/>
      <w:jc w:val="both"/>
    </w:pPr>
    <w:rPr>
      <w:rFonts w:ascii="Courier New" w:eastAsia="Calibri" w:hAnsi="Courier New" w:cs="Courier New"/>
      <w:sz w:val="24"/>
      <w:szCs w:val="24"/>
    </w:rPr>
  </w:style>
  <w:style w:type="character" w:customStyle="1" w:styleId="afffffb">
    <w:name w:val="Без интервала Знак"/>
    <w:link w:val="afffffa"/>
    <w:uiPriority w:val="1"/>
    <w:locked/>
    <w:rsid w:val="00F5042B"/>
    <w:rPr>
      <w:rFonts w:ascii="Calibri" w:hAnsi="Calibri"/>
      <w:sz w:val="22"/>
      <w:szCs w:val="22"/>
    </w:rPr>
  </w:style>
  <w:style w:type="paragraph" w:customStyle="1" w:styleId="afffffff">
    <w:name w:val="Знак Знак Знак Знак Знак Знак Знак Знак Знак Знак"/>
    <w:basedOn w:val="a"/>
    <w:rsid w:val="00F5042B"/>
    <w:rPr>
      <w:rFonts w:ascii="Verdana" w:hAnsi="Verdana" w:cs="Verdana"/>
      <w:sz w:val="20"/>
      <w:szCs w:val="20"/>
      <w:lang w:val="en-US" w:eastAsia="en-US"/>
    </w:rPr>
  </w:style>
  <w:style w:type="paragraph" w:customStyle="1" w:styleId="Default">
    <w:name w:val="Default"/>
    <w:uiPriority w:val="99"/>
    <w:qFormat/>
    <w:rsid w:val="00F5042B"/>
    <w:pPr>
      <w:autoSpaceDE w:val="0"/>
      <w:autoSpaceDN w:val="0"/>
      <w:adjustRightInd w:val="0"/>
    </w:pPr>
    <w:rPr>
      <w:color w:val="000000"/>
      <w:sz w:val="24"/>
      <w:szCs w:val="24"/>
    </w:rPr>
  </w:style>
  <w:style w:type="character" w:customStyle="1" w:styleId="1fffa">
    <w:name w:val="Название Знак1"/>
    <w:basedOn w:val="a1"/>
    <w:rsid w:val="00F5042B"/>
    <w:rPr>
      <w:rFonts w:asciiTheme="majorHAnsi" w:eastAsiaTheme="majorEastAsia" w:hAnsiTheme="majorHAnsi" w:cstheme="majorBidi"/>
      <w:color w:val="17365D" w:themeColor="text2" w:themeShade="BF"/>
      <w:spacing w:val="5"/>
      <w:kern w:val="28"/>
      <w:sz w:val="52"/>
      <w:szCs w:val="52"/>
    </w:rPr>
  </w:style>
  <w:style w:type="character" w:customStyle="1" w:styleId="1fffb">
    <w:name w:val="Подзаголовок Знак1"/>
    <w:basedOn w:val="a1"/>
    <w:rsid w:val="00F5042B"/>
    <w:rPr>
      <w:rFonts w:asciiTheme="majorHAnsi" w:eastAsiaTheme="majorEastAsia" w:hAnsiTheme="majorHAnsi" w:cstheme="majorBidi"/>
      <w:i/>
      <w:iCs/>
      <w:color w:val="4F81BD" w:themeColor="accent1"/>
      <w:spacing w:val="15"/>
      <w:sz w:val="24"/>
      <w:szCs w:val="24"/>
    </w:rPr>
  </w:style>
  <w:style w:type="character" w:customStyle="1" w:styleId="1fffc">
    <w:name w:val="Нижний колонтитул Знак1"/>
    <w:basedOn w:val="a1"/>
    <w:semiHidden/>
    <w:rsid w:val="00F5042B"/>
    <w:rPr>
      <w:sz w:val="28"/>
      <w:szCs w:val="28"/>
    </w:rPr>
  </w:style>
  <w:style w:type="character" w:customStyle="1" w:styleId="1fffd">
    <w:name w:val="Верхний колонтитул Знак1"/>
    <w:basedOn w:val="a1"/>
    <w:uiPriority w:val="99"/>
    <w:semiHidden/>
    <w:rsid w:val="00F5042B"/>
    <w:rPr>
      <w:sz w:val="28"/>
      <w:szCs w:val="28"/>
    </w:rPr>
  </w:style>
  <w:style w:type="character" w:customStyle="1" w:styleId="1fffe">
    <w:name w:val="Основной текст с отступом Знак1"/>
    <w:basedOn w:val="a1"/>
    <w:semiHidden/>
    <w:rsid w:val="00F5042B"/>
    <w:rPr>
      <w:sz w:val="28"/>
      <w:szCs w:val="28"/>
    </w:rPr>
  </w:style>
  <w:style w:type="character" w:customStyle="1" w:styleId="71">
    <w:name w:val="Заголовок 7 Знак1"/>
    <w:basedOn w:val="a1"/>
    <w:semiHidden/>
    <w:rsid w:val="00F5042B"/>
    <w:rPr>
      <w:rFonts w:asciiTheme="majorHAnsi" w:eastAsiaTheme="majorEastAsia" w:hAnsiTheme="majorHAnsi" w:cstheme="majorBidi"/>
      <w:i/>
      <w:iCs/>
      <w:color w:val="404040" w:themeColor="text1" w:themeTint="BF"/>
      <w:sz w:val="28"/>
      <w:szCs w:val="28"/>
    </w:rPr>
  </w:style>
  <w:style w:type="character" w:customStyle="1" w:styleId="81">
    <w:name w:val="Заголовок 8 Знак1"/>
    <w:basedOn w:val="a1"/>
    <w:semiHidden/>
    <w:rsid w:val="00F5042B"/>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F5042B"/>
    <w:rPr>
      <w:rFonts w:asciiTheme="majorHAnsi" w:eastAsiaTheme="majorEastAsia" w:hAnsiTheme="majorHAnsi" w:cstheme="majorBidi"/>
      <w:i/>
      <w:iCs/>
      <w:color w:val="404040" w:themeColor="text1" w:themeTint="BF"/>
    </w:rPr>
  </w:style>
  <w:style w:type="character" w:customStyle="1" w:styleId="21f">
    <w:name w:val="Основной текст с отступом 2 Знак1"/>
    <w:basedOn w:val="a1"/>
    <w:semiHidden/>
    <w:rsid w:val="00F5042B"/>
    <w:rPr>
      <w:sz w:val="28"/>
      <w:szCs w:val="28"/>
    </w:rPr>
  </w:style>
  <w:style w:type="character" w:customStyle="1" w:styleId="316">
    <w:name w:val="Основной текст с отступом 3 Знак1"/>
    <w:basedOn w:val="a1"/>
    <w:semiHidden/>
    <w:rsid w:val="00F5042B"/>
    <w:rPr>
      <w:sz w:val="16"/>
      <w:szCs w:val="16"/>
    </w:rPr>
  </w:style>
  <w:style w:type="character" w:customStyle="1" w:styleId="1ffff">
    <w:name w:val="Текст выноски Знак1"/>
    <w:basedOn w:val="a1"/>
    <w:semiHidden/>
    <w:rsid w:val="00F5042B"/>
    <w:rPr>
      <w:rFonts w:ascii="Tahoma" w:hAnsi="Tahoma" w:cs="Tahoma"/>
      <w:sz w:val="16"/>
      <w:szCs w:val="16"/>
    </w:rPr>
  </w:style>
  <w:style w:type="character" w:customStyle="1" w:styleId="1ffff0">
    <w:name w:val="Электронная подпись Знак1"/>
    <w:basedOn w:val="a1"/>
    <w:semiHidden/>
    <w:rsid w:val="00F5042B"/>
    <w:rPr>
      <w:sz w:val="28"/>
      <w:szCs w:val="28"/>
    </w:rPr>
  </w:style>
  <w:style w:type="character" w:customStyle="1" w:styleId="1ffff1">
    <w:name w:val="Текст примечания Знак1"/>
    <w:basedOn w:val="a1"/>
    <w:semiHidden/>
    <w:rsid w:val="00F5042B"/>
  </w:style>
  <w:style w:type="character" w:customStyle="1" w:styleId="1ffff2">
    <w:name w:val="Текст Знак1"/>
    <w:basedOn w:val="a1"/>
    <w:semiHidden/>
    <w:rsid w:val="00F5042B"/>
    <w:rPr>
      <w:rFonts w:ascii="Consolas" w:hAnsi="Consolas"/>
      <w:sz w:val="21"/>
      <w:szCs w:val="21"/>
    </w:rPr>
  </w:style>
  <w:style w:type="character" w:customStyle="1" w:styleId="317">
    <w:name w:val="Основной текст 3 Знак1"/>
    <w:basedOn w:val="a1"/>
    <w:semiHidden/>
    <w:rsid w:val="00F5042B"/>
    <w:rPr>
      <w:sz w:val="16"/>
      <w:szCs w:val="16"/>
    </w:rPr>
  </w:style>
  <w:style w:type="character" w:customStyle="1" w:styleId="1ffff3">
    <w:name w:val="Текст сноски Знак1"/>
    <w:basedOn w:val="a1"/>
    <w:semiHidden/>
    <w:rsid w:val="00F504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9798539">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84964-7632-4B3E-9763-25E864EC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2812</Words>
  <Characters>16029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2015-09-11T04:56:00Z</cp:lastPrinted>
  <dcterms:created xsi:type="dcterms:W3CDTF">2015-09-28T10:24:00Z</dcterms:created>
  <dcterms:modified xsi:type="dcterms:W3CDTF">2015-09-28T10:24:00Z</dcterms:modified>
</cp:coreProperties>
</file>